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8A6" w:rsidRPr="00B841FC" w:rsidRDefault="003C08A6" w:rsidP="003C08A6">
      <w:pPr>
        <w:pStyle w:val="2"/>
        <w:rPr>
          <w:rFonts w:ascii="Times New Roman" w:eastAsia="宋体" w:hAnsi="Times New Roman"/>
          <w:sz w:val="30"/>
          <w:szCs w:val="30"/>
        </w:rPr>
      </w:pPr>
      <w:bookmarkStart w:id="0" w:name="_Toc277953714"/>
      <w:r w:rsidRPr="00B841FC">
        <w:rPr>
          <w:rFonts w:ascii="Times New Roman" w:eastAsia="宋体" w:hAnsi="Times New Roman"/>
          <w:sz w:val="30"/>
          <w:szCs w:val="30"/>
        </w:rPr>
        <w:t xml:space="preserve"> </w:t>
      </w:r>
      <w:r w:rsidRPr="00B841FC">
        <w:rPr>
          <w:rFonts w:ascii="Times New Roman" w:eastAsia="宋体" w:hAnsi="宋体"/>
          <w:sz w:val="30"/>
          <w:szCs w:val="30"/>
        </w:rPr>
        <w:t>单片机最小系统扩展部分</w:t>
      </w:r>
      <w:bookmarkEnd w:id="0"/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1" w:name="_Toc277953715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531495</wp:posOffset>
            </wp:positionV>
            <wp:extent cx="6057900" cy="3533775"/>
            <wp:effectExtent l="19050" t="0" r="0" b="0"/>
            <wp:wrapSquare wrapText="bothSides"/>
            <wp:docPr id="10" name="图片 3" descr="发光二极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发光二极管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t>4.2.1</w:t>
        </w:r>
      </w:smartTag>
      <w:r w:rsidRPr="00B841FC">
        <w:rPr>
          <w:sz w:val="24"/>
          <w:szCs w:val="24"/>
        </w:rPr>
        <w:t xml:space="preserve"> LED</w:t>
      </w:r>
      <w:r w:rsidRPr="00B841FC">
        <w:rPr>
          <w:rFonts w:hAnsi="宋体"/>
          <w:sz w:val="24"/>
          <w:szCs w:val="24"/>
        </w:rPr>
        <w:t>电路</w:t>
      </w:r>
      <w:bookmarkEnd w:id="1"/>
    </w:p>
    <w:p w:rsidR="003C08A6" w:rsidRPr="00B841FC" w:rsidRDefault="003C08A6" w:rsidP="003C08A6"/>
    <w:p w:rsidR="003C08A6" w:rsidRPr="00B841FC" w:rsidRDefault="003C08A6" w:rsidP="003C08A6">
      <w:pPr>
        <w:spacing w:line="360" w:lineRule="auto"/>
        <w:ind w:firstLineChars="200" w:firstLine="480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4.2.1</w:t>
        </w:r>
      </w:smartTag>
      <w:r w:rsidRPr="00B841FC">
        <w:rPr>
          <w:sz w:val="24"/>
        </w:rPr>
        <w:t xml:space="preserve"> LED</w:t>
      </w:r>
      <w:r w:rsidRPr="00B841FC">
        <w:rPr>
          <w:rFonts w:hAnsi="宋体"/>
          <w:sz w:val="24"/>
        </w:rPr>
        <w:t>电路图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4.2.1</w:t>
        </w:r>
      </w:smartTag>
      <w:r w:rsidRPr="00B841FC">
        <w:rPr>
          <w:rFonts w:hAnsi="宋体"/>
          <w:sz w:val="24"/>
        </w:rPr>
        <w:t>中主要元件有</w:t>
      </w:r>
      <w:r w:rsidRPr="00B841FC">
        <w:rPr>
          <w:sz w:val="24"/>
        </w:rPr>
        <w:t>1K</w:t>
      </w:r>
      <w:r w:rsidRPr="00B841FC">
        <w:rPr>
          <w:rFonts w:hAnsi="宋体"/>
          <w:sz w:val="24"/>
        </w:rPr>
        <w:t>的排阻、</w:t>
      </w:r>
      <w:r w:rsidRPr="00B841FC">
        <w:rPr>
          <w:sz w:val="24"/>
        </w:rPr>
        <w:t>LED</w:t>
      </w:r>
      <w:r w:rsidRPr="00B841FC">
        <w:rPr>
          <w:rFonts w:hAnsi="宋体"/>
          <w:sz w:val="24"/>
        </w:rPr>
        <w:t>、。</w:t>
      </w:r>
      <w:r w:rsidRPr="00B841FC">
        <w:rPr>
          <w:sz w:val="24"/>
        </w:rPr>
        <w:t>1K</w:t>
      </w:r>
      <w:r w:rsidRPr="00B841FC">
        <w:rPr>
          <w:rFonts w:hAnsi="宋体"/>
          <w:sz w:val="24"/>
        </w:rPr>
        <w:t>的排阻为每个</w:t>
      </w:r>
      <w:r w:rsidRPr="00B841FC">
        <w:rPr>
          <w:sz w:val="24"/>
        </w:rPr>
        <w:t>LED</w:t>
      </w:r>
      <w:r w:rsidRPr="00B841FC">
        <w:rPr>
          <w:rFonts w:hAnsi="宋体"/>
          <w:sz w:val="24"/>
        </w:rPr>
        <w:t>的限流电阻。此最小系统提供了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个独立</w:t>
      </w:r>
      <w:r w:rsidRPr="00B841FC">
        <w:rPr>
          <w:sz w:val="24"/>
        </w:rPr>
        <w:t>LED</w:t>
      </w:r>
      <w:r w:rsidRPr="00B841FC">
        <w:rPr>
          <w:rFonts w:hAnsi="宋体"/>
          <w:sz w:val="24"/>
        </w:rPr>
        <w:t>，由</w:t>
      </w:r>
      <w:r w:rsidRPr="00B841FC">
        <w:rPr>
          <w:sz w:val="24"/>
        </w:rPr>
        <w:t>P1</w:t>
      </w:r>
      <w:r w:rsidRPr="00B841FC">
        <w:rPr>
          <w:rFonts w:hAnsi="宋体"/>
          <w:sz w:val="24"/>
        </w:rPr>
        <w:t>口控制，采用共阳级接法所以只有当</w:t>
      </w:r>
      <w:r w:rsidRPr="00B841FC">
        <w:rPr>
          <w:sz w:val="24"/>
        </w:rPr>
        <w:t>P1</w:t>
      </w:r>
      <w:r w:rsidRPr="00B841FC">
        <w:rPr>
          <w:rFonts w:hAnsi="宋体"/>
          <w:sz w:val="24"/>
        </w:rPr>
        <w:t>口输出低电平时</w:t>
      </w:r>
      <w:r w:rsidRPr="00B841FC">
        <w:rPr>
          <w:sz w:val="24"/>
        </w:rPr>
        <w:t>LED</w:t>
      </w:r>
      <w:r w:rsidRPr="00B841FC">
        <w:rPr>
          <w:rFonts w:hAnsi="宋体"/>
          <w:sz w:val="24"/>
        </w:rPr>
        <w:t>才会点亮。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b/>
          <w:sz w:val="24"/>
        </w:rPr>
        <w:br w:type="page"/>
      </w:r>
      <w:r w:rsidRPr="00B841FC">
        <w:rPr>
          <w:rFonts w:hAnsi="宋体"/>
          <w:b/>
          <w:sz w:val="24"/>
        </w:rPr>
        <w:lastRenderedPageBreak/>
        <w:t>时间间隔为</w:t>
      </w:r>
      <w:r w:rsidRPr="00B841FC">
        <w:rPr>
          <w:b/>
          <w:sz w:val="24"/>
        </w:rPr>
        <w:t>1000ms</w:t>
      </w:r>
      <w:r w:rsidRPr="00B841FC">
        <w:rPr>
          <w:rFonts w:hAnsi="宋体"/>
          <w:b/>
          <w:sz w:val="24"/>
        </w:rPr>
        <w:t>的循环左移流水灯参考程序。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 &lt;reg51.h&gt;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 &lt;intrins.h&gt;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a,b,k,j,x;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delayms(uint x)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for(a=x;a&gt;0;a--)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for(b=110;b&gt;0;b--);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main()</w:t>
      </w: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  <w:r w:rsidRPr="00B841FC">
        <w:rPr>
          <w:sz w:val="24"/>
        </w:rPr>
        <w:t xml:space="preserve">  k=0xfe;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while(1)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P1=k;</w:t>
      </w:r>
    </w:p>
    <w:p w:rsidR="003C08A6" w:rsidRPr="00B841FC" w:rsidRDefault="003C08A6" w:rsidP="003C08A6">
      <w:pPr>
        <w:spacing w:line="360" w:lineRule="auto"/>
        <w:ind w:firstLineChars="600" w:firstLine="1440"/>
        <w:rPr>
          <w:sz w:val="24"/>
        </w:rPr>
      </w:pPr>
      <w:r w:rsidRPr="00B841FC">
        <w:rPr>
          <w:sz w:val="24"/>
        </w:rPr>
        <w:t>delayms(1000);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j=_crol_(k,1);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k=j;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P1=j;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}</w:t>
      </w: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</w:p>
    <w:p w:rsidR="003C08A6" w:rsidRPr="00B841FC" w:rsidRDefault="003C08A6" w:rsidP="003C08A6">
      <w:pPr>
        <w:spacing w:line="360" w:lineRule="auto"/>
        <w:rPr>
          <w:sz w:val="24"/>
        </w:rPr>
      </w:pPr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2" w:name="_Toc27795371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lastRenderedPageBreak/>
          <w:t>4.2.2</w:t>
        </w:r>
      </w:smartTag>
      <w:r w:rsidRPr="00B841FC">
        <w:rPr>
          <w:sz w:val="24"/>
          <w:szCs w:val="24"/>
        </w:rPr>
        <w:t xml:space="preserve"> </w:t>
      </w:r>
      <w:r w:rsidRPr="00B841FC">
        <w:rPr>
          <w:rFonts w:hAnsi="宋体"/>
          <w:sz w:val="24"/>
          <w:szCs w:val="24"/>
        </w:rPr>
        <w:t>蜂鸣器电路</w:t>
      </w:r>
      <w:bookmarkEnd w:id="2"/>
    </w:p>
    <w:p w:rsidR="003C08A6" w:rsidRPr="00B841FC" w:rsidRDefault="003C08A6" w:rsidP="003C08A6">
      <w:r>
        <w:rPr>
          <w:noProof/>
        </w:rPr>
        <w:drawing>
          <wp:inline distT="0" distB="0" distL="0" distR="0">
            <wp:extent cx="5943600" cy="4495800"/>
            <wp:effectExtent l="19050" t="0" r="0" b="0"/>
            <wp:docPr id="2" name="图片 2" descr="蜂鸣器接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蜂鸣器接口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8A6" w:rsidRPr="00B841FC" w:rsidRDefault="003C08A6" w:rsidP="003C08A6">
      <w:pPr>
        <w:spacing w:line="360" w:lineRule="auto"/>
        <w:ind w:firstLineChars="200" w:firstLine="480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4.2.2</w:t>
        </w:r>
      </w:smartTag>
      <w:r w:rsidRPr="00B841FC">
        <w:rPr>
          <w:sz w:val="24"/>
        </w:rPr>
        <w:t xml:space="preserve"> </w:t>
      </w:r>
      <w:r w:rsidRPr="00B841FC">
        <w:rPr>
          <w:rFonts w:hAnsi="宋体"/>
          <w:sz w:val="24"/>
        </w:rPr>
        <w:t>蜂鸣器电路图</w:t>
      </w:r>
    </w:p>
    <w:p w:rsidR="003C08A6" w:rsidRPr="00B841FC" w:rsidRDefault="003C08A6" w:rsidP="003C08A6">
      <w:pPr>
        <w:pStyle w:val="Default"/>
        <w:adjustRightInd/>
        <w:spacing w:line="360" w:lineRule="auto"/>
        <w:ind w:firstLineChars="196" w:firstLine="470"/>
        <w:jc w:val="both"/>
        <w:rPr>
          <w:rFonts w:ascii="Times New Roman" w:cs="Times New Roman"/>
        </w:rPr>
      </w:pPr>
      <w:r w:rsidRPr="00B841FC">
        <w:rPr>
          <w:rFonts w:ascii="Times New Roman" w:hAnsi="宋体" w:cs="Times New Roman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rFonts w:ascii="Times New Roman" w:cs="Times New Roman"/>
          </w:rPr>
          <w:t>4.2.2</w:t>
        </w:r>
      </w:smartTag>
      <w:r w:rsidRPr="00B841FC">
        <w:rPr>
          <w:rFonts w:ascii="Times New Roman" w:hAnsi="宋体" w:cs="Times New Roman"/>
        </w:rPr>
        <w:t>中蜂鸣器使用的是</w:t>
      </w:r>
      <w:r w:rsidRPr="00B841FC">
        <w:rPr>
          <w:rFonts w:ascii="Times New Roman" w:cs="Times New Roman"/>
        </w:rPr>
        <w:t>PNP</w:t>
      </w:r>
      <w:r w:rsidRPr="00B841FC">
        <w:rPr>
          <w:rFonts w:ascii="Times New Roman" w:hAnsi="宋体" w:cs="Times New Roman"/>
        </w:rPr>
        <w:t>三极管进行驱动控制的，此蜂鸣器为电磁式有源蜂鸣器。三极管的集电极通过蜂鸣器接</w:t>
      </w:r>
      <w:r w:rsidRPr="00B841FC">
        <w:rPr>
          <w:rFonts w:ascii="Times New Roman" w:cs="Times New Roman"/>
        </w:rPr>
        <w:t>5V</w:t>
      </w:r>
      <w:r w:rsidRPr="00B841FC">
        <w:rPr>
          <w:rFonts w:ascii="Times New Roman" w:hAnsi="宋体" w:cs="Times New Roman"/>
        </w:rPr>
        <w:t>电源，基极是控制端，发射极接地，当单片机的</w:t>
      </w:r>
      <w:r w:rsidRPr="00B841FC">
        <w:rPr>
          <w:rFonts w:ascii="Times New Roman" w:cs="Times New Roman"/>
        </w:rPr>
        <w:t>P2.3</w:t>
      </w:r>
      <w:r w:rsidRPr="00B841FC">
        <w:rPr>
          <w:rFonts w:ascii="Times New Roman" w:hAnsi="宋体" w:cs="Times New Roman"/>
        </w:rPr>
        <w:t>输出低电平时，三极管导通，蜂鸣器发声。蜂鸣器为感性原件，也可以在两端并接一个二极管来起到泄放作用。</w:t>
      </w:r>
    </w:p>
    <w:p w:rsidR="003C08A6" w:rsidRPr="00B841FC" w:rsidRDefault="003C08A6" w:rsidP="003C08A6">
      <w:pPr>
        <w:pStyle w:val="Default"/>
        <w:adjustRightInd/>
        <w:spacing w:line="360" w:lineRule="auto"/>
        <w:jc w:val="both"/>
        <w:rPr>
          <w:rFonts w:ascii="Times New Roman" w:cs="Times New Roman"/>
          <w:b/>
        </w:rPr>
      </w:pPr>
      <w:r w:rsidRPr="00B841FC">
        <w:rPr>
          <w:rFonts w:ascii="Times New Roman" w:cs="Times New Roman"/>
          <w:b/>
          <w:i/>
        </w:rPr>
        <w:br w:type="page"/>
      </w:r>
      <w:r w:rsidRPr="00B841FC">
        <w:rPr>
          <w:rFonts w:ascii="Times New Roman" w:hAnsi="宋体" w:cs="Times New Roman"/>
          <w:b/>
        </w:rPr>
        <w:lastRenderedPageBreak/>
        <w:t>控制蜂鸣器发出滴滴声的参考程序。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 &lt;reg51.h&gt;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a,b;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beep=P2^3;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delayms(uint x)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for(a=x;a&gt;0;a--)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 for(b=110;b&gt;0;b--);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main()</w:t>
      </w:r>
    </w:p>
    <w:p w:rsidR="003C08A6" w:rsidRPr="00B841FC" w:rsidRDefault="003C08A6" w:rsidP="003C08A6">
      <w:pPr>
        <w:spacing w:line="360" w:lineRule="auto"/>
        <w:ind w:firstLineChars="300" w:firstLine="72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while(1)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  delayms(100);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  beep=0;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  delayms(100);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  beep=1;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}</w:t>
      </w: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350" w:firstLine="840"/>
        <w:rPr>
          <w:sz w:val="24"/>
        </w:rPr>
      </w:pPr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3" w:name="_Toc27795371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lastRenderedPageBreak/>
          <w:t>4.2.3</w:t>
        </w:r>
      </w:smartTag>
      <w:r w:rsidRPr="00B841FC">
        <w:rPr>
          <w:sz w:val="24"/>
          <w:szCs w:val="24"/>
        </w:rPr>
        <w:t xml:space="preserve"> </w:t>
      </w:r>
      <w:r w:rsidRPr="00B841FC">
        <w:rPr>
          <w:rFonts w:hAnsi="宋体"/>
          <w:sz w:val="24"/>
          <w:szCs w:val="24"/>
        </w:rPr>
        <w:t>系统的数码管电路</w:t>
      </w:r>
      <w:bookmarkEnd w:id="3"/>
    </w:p>
    <w:p w:rsidR="003C08A6" w:rsidRPr="00B841FC" w:rsidRDefault="003C08A6" w:rsidP="003C08A6">
      <w:pPr>
        <w:spacing w:line="360" w:lineRule="auto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haracter">
              <wp:posOffset>-86360</wp:posOffset>
            </wp:positionH>
            <wp:positionV relativeFrom="line">
              <wp:posOffset>0</wp:posOffset>
            </wp:positionV>
            <wp:extent cx="6029960" cy="7124700"/>
            <wp:effectExtent l="19050" t="0" r="8890" b="0"/>
            <wp:wrapNone/>
            <wp:docPr id="9" name="图片 2" descr="数码管接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数码管接口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6029960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520" w:rsidRPr="00944520">
        <w:rPr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15pt;height:561.1pt">
            <v:imagedata croptop="-65520f" cropbottom="65520f"/>
          </v:shape>
        </w:pict>
      </w:r>
    </w:p>
    <w:p w:rsidR="003C08A6" w:rsidRPr="00B841FC" w:rsidRDefault="003C08A6" w:rsidP="003C08A6">
      <w:pPr>
        <w:spacing w:line="360" w:lineRule="auto"/>
        <w:ind w:firstLineChars="200" w:firstLine="480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4.2.3</w:t>
        </w:r>
      </w:smartTag>
      <w:r w:rsidRPr="00B841FC">
        <w:rPr>
          <w:sz w:val="24"/>
        </w:rPr>
        <w:t xml:space="preserve"> </w:t>
      </w:r>
      <w:r w:rsidRPr="00B841FC">
        <w:rPr>
          <w:rFonts w:hAnsi="宋体"/>
          <w:sz w:val="24"/>
        </w:rPr>
        <w:t>数码管电路图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rFonts w:hAnsi="宋体"/>
          <w:sz w:val="24"/>
        </w:rPr>
        <w:t>如图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4.2.3</w:t>
        </w:r>
      </w:smartTag>
      <w:r w:rsidRPr="00B841FC">
        <w:rPr>
          <w:rFonts w:hAnsi="宋体"/>
          <w:sz w:val="24"/>
        </w:rPr>
        <w:t>所示，多位数码管的</w:t>
      </w:r>
      <w:r w:rsidRPr="00B841FC">
        <w:rPr>
          <w:sz w:val="24"/>
        </w:rPr>
        <w:t>“</w:t>
      </w:r>
      <w:r w:rsidRPr="00B841FC">
        <w:rPr>
          <w:rFonts w:hAnsi="宋体"/>
          <w:sz w:val="24"/>
        </w:rPr>
        <w:t>位选</w:t>
      </w:r>
      <w:r w:rsidRPr="00B841FC">
        <w:rPr>
          <w:sz w:val="24"/>
        </w:rPr>
        <w:t>”</w:t>
      </w:r>
      <w:r w:rsidRPr="00B841FC">
        <w:rPr>
          <w:rFonts w:hAnsi="宋体"/>
          <w:sz w:val="24"/>
        </w:rPr>
        <w:t>是可以独立控制的，而</w:t>
      </w:r>
      <w:r w:rsidRPr="00B841FC">
        <w:rPr>
          <w:sz w:val="24"/>
        </w:rPr>
        <w:t>“</w:t>
      </w:r>
      <w:r w:rsidRPr="00B841FC">
        <w:rPr>
          <w:rFonts w:hAnsi="宋体"/>
          <w:sz w:val="24"/>
        </w:rPr>
        <w:t>段选</w:t>
      </w:r>
      <w:r w:rsidRPr="00B841FC">
        <w:rPr>
          <w:sz w:val="24"/>
        </w:rPr>
        <w:t>”</w:t>
      </w:r>
      <w:r w:rsidRPr="00B841FC">
        <w:rPr>
          <w:rFonts w:hAnsi="宋体"/>
          <w:sz w:val="24"/>
        </w:rPr>
        <w:t>是连接在一起的，可以用作数码管的动态显示和静态显示。图</w:t>
      </w:r>
      <w:r w:rsidRPr="00B841FC">
        <w:rPr>
          <w:sz w:val="24"/>
        </w:rPr>
        <w:t>4.2.3</w:t>
      </w:r>
      <w:r w:rsidRPr="00B841FC">
        <w:rPr>
          <w:rFonts w:hAnsi="宋体"/>
          <w:sz w:val="24"/>
        </w:rPr>
        <w:t>中所示的数码管全部为共阴极的数码管。</w:t>
      </w:r>
      <w:r w:rsidRPr="00B841FC">
        <w:rPr>
          <w:sz w:val="24"/>
        </w:rPr>
        <w:t>74HC573</w:t>
      </w:r>
      <w:r w:rsidRPr="00B841FC">
        <w:rPr>
          <w:rFonts w:hAnsi="宋体"/>
          <w:sz w:val="24"/>
        </w:rPr>
        <w:t>为所存器，利用单片机可以控制所存器的所存</w:t>
      </w:r>
      <w:r w:rsidRPr="00B841FC">
        <w:rPr>
          <w:rFonts w:hAnsi="宋体"/>
          <w:sz w:val="24"/>
        </w:rPr>
        <w:lastRenderedPageBreak/>
        <w:t>端，进而控制锁存器的数据输出，利用分时控制的方法可以方便地控制任意数码管显示任意数字。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rFonts w:hAnsi="宋体"/>
          <w:b/>
          <w:sz w:val="24"/>
        </w:rPr>
        <w:t>使用软件延时实现</w:t>
      </w:r>
      <w:r w:rsidRPr="00B841FC">
        <w:rPr>
          <w:b/>
          <w:sz w:val="24"/>
        </w:rPr>
        <w:t>0~59</w:t>
      </w:r>
      <w:r w:rsidRPr="00B841FC">
        <w:rPr>
          <w:rFonts w:hAnsi="宋体"/>
          <w:b/>
          <w:sz w:val="24"/>
        </w:rPr>
        <w:t>秒的计数器。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#include&lt;reg51.h&gt;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#define uchar unsigned char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uchar j,k,i,a,A1,A2,second;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dula=P2^6;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wela=P2^7;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uchar code table[]={0x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F"/>
        </w:smartTagPr>
        <w:r w:rsidRPr="00B841FC">
          <w:rPr>
            <w:sz w:val="24"/>
          </w:rPr>
          <w:t>3f</w:t>
        </w:r>
      </w:smartTag>
      <w:r w:rsidRPr="00B841FC">
        <w:rPr>
          <w:sz w:val="24"/>
        </w:rPr>
        <w:t>,0x06,0x5b,0x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F"/>
        </w:smartTagPr>
        <w:r w:rsidRPr="00B841FC">
          <w:rPr>
            <w:sz w:val="24"/>
          </w:rPr>
          <w:t>4f</w:t>
        </w:r>
      </w:smartTag>
      <w:r w:rsidRPr="00B841FC">
        <w:rPr>
          <w:sz w:val="24"/>
        </w:rPr>
        <w:t>,0x66,0x6d,0x7d,0x07,</w:t>
      </w:r>
    </w:p>
    <w:p w:rsidR="003C08A6" w:rsidRPr="00B841FC" w:rsidRDefault="003C08A6" w:rsidP="003C08A6">
      <w:pPr>
        <w:spacing w:line="360" w:lineRule="auto"/>
        <w:ind w:firstLineChars="1050" w:firstLine="2520"/>
        <w:rPr>
          <w:sz w:val="24"/>
        </w:rPr>
      </w:pPr>
      <w:r w:rsidRPr="00B841FC">
        <w:rPr>
          <w:sz w:val="24"/>
        </w:rPr>
        <w:t>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F"/>
        </w:smartTagPr>
        <w:r w:rsidRPr="00B841FC">
          <w:rPr>
            <w:sz w:val="24"/>
          </w:rPr>
          <w:t>7f</w:t>
        </w:r>
      </w:smartTag>
      <w:r w:rsidRPr="00B841FC">
        <w:rPr>
          <w:sz w:val="24"/>
        </w:rPr>
        <w:t>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F"/>
        </w:smartTagPr>
        <w:r w:rsidRPr="00B841FC">
          <w:rPr>
            <w:sz w:val="24"/>
          </w:rPr>
          <w:t>6f</w:t>
        </w:r>
      </w:smartTag>
      <w:r w:rsidRPr="00B841FC">
        <w:rPr>
          <w:sz w:val="24"/>
        </w:rPr>
        <w:t>,0x77,0x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C"/>
        </w:smartTagPr>
        <w:r w:rsidRPr="00B841FC">
          <w:rPr>
            <w:sz w:val="24"/>
          </w:rPr>
          <w:t>7c</w:t>
        </w:r>
      </w:smartTag>
      <w:r w:rsidRPr="00B841FC">
        <w:rPr>
          <w:sz w:val="24"/>
        </w:rPr>
        <w:t>,0x39,0x5e,0x79,0x71};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delay(uchar i)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for(j=i;j&gt;0;j--)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for(k=125;k&gt;0;k--);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display(uchar sh_c,uchar g_c)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dula=0;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P0=table[sh_c];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dula=1;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dula=0;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wela=0;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P0=0xfe;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wela=1;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</w:t>
      </w:r>
      <w:r w:rsidRPr="00B841FC">
        <w:rPr>
          <w:sz w:val="24"/>
        </w:rPr>
        <w:tab/>
        <w:t xml:space="preserve"> wela=0;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</w:t>
      </w:r>
      <w:r w:rsidRPr="00B841FC">
        <w:rPr>
          <w:sz w:val="24"/>
        </w:rPr>
        <w:tab/>
        <w:t xml:space="preserve"> delay(5);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</w:t>
      </w:r>
      <w:r w:rsidRPr="00B841FC">
        <w:rPr>
          <w:sz w:val="24"/>
        </w:rPr>
        <w:tab/>
        <w:t xml:space="preserve"> P0=table[g_c];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</w:t>
      </w:r>
      <w:r w:rsidRPr="00B841FC">
        <w:rPr>
          <w:sz w:val="24"/>
        </w:rPr>
        <w:tab/>
        <w:t xml:space="preserve"> dula=1;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lastRenderedPageBreak/>
        <w:t xml:space="preserve">  </w:t>
      </w:r>
      <w:r w:rsidRPr="00B841FC">
        <w:rPr>
          <w:sz w:val="24"/>
        </w:rPr>
        <w:tab/>
        <w:t xml:space="preserve"> dula=0;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</w:t>
      </w:r>
      <w:r w:rsidRPr="00B841FC">
        <w:rPr>
          <w:sz w:val="24"/>
        </w:rPr>
        <w:tab/>
        <w:t xml:space="preserve"> P0=0xfd;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</w:t>
      </w:r>
      <w:r w:rsidRPr="00B841FC">
        <w:rPr>
          <w:sz w:val="24"/>
        </w:rPr>
        <w:tab/>
        <w:t xml:space="preserve"> wela=1;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wela=0;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</w:t>
      </w:r>
      <w:r w:rsidRPr="00B841FC">
        <w:rPr>
          <w:sz w:val="24"/>
        </w:rPr>
        <w:tab/>
        <w:t xml:space="preserve"> delay(5);</w:t>
      </w:r>
    </w:p>
    <w:p w:rsidR="003C08A6" w:rsidRPr="00B841FC" w:rsidRDefault="003C08A6" w:rsidP="003C08A6">
      <w:pPr>
        <w:spacing w:line="360" w:lineRule="auto"/>
        <w:ind w:firstLineChars="250" w:firstLine="60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50" w:firstLine="60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main()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</w:t>
      </w:r>
      <w:r w:rsidRPr="00B841FC">
        <w:rPr>
          <w:sz w:val="24"/>
        </w:rPr>
        <w:tab/>
        <w:t xml:space="preserve"> 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</w:t>
      </w:r>
      <w:r w:rsidRPr="00B841FC">
        <w:rPr>
          <w:sz w:val="24"/>
        </w:rPr>
        <w:tab/>
        <w:t xml:space="preserve"> while(1)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</w:t>
      </w:r>
      <w:r w:rsidRPr="00B841FC">
        <w:rPr>
          <w:sz w:val="24"/>
        </w:rPr>
        <w:tab/>
        <w:t xml:space="preserve"> {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</w:t>
      </w:r>
      <w:r w:rsidRPr="00B841FC">
        <w:rPr>
          <w:sz w:val="24"/>
        </w:rPr>
        <w:tab/>
        <w:t>second++;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</w:t>
      </w:r>
      <w:r w:rsidRPr="00B841FC">
        <w:rPr>
          <w:sz w:val="24"/>
        </w:rPr>
        <w:tab/>
        <w:t>if(second==60)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</w:t>
      </w:r>
      <w:r w:rsidRPr="00B841FC">
        <w:rPr>
          <w:sz w:val="24"/>
        </w:rPr>
        <w:tab/>
        <w:t>second=0;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</w:t>
      </w:r>
      <w:r w:rsidRPr="00B841FC">
        <w:rPr>
          <w:sz w:val="24"/>
        </w:rPr>
        <w:tab/>
        <w:t>A1=second/10;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</w:t>
      </w:r>
      <w:r w:rsidRPr="00B841FC">
        <w:rPr>
          <w:sz w:val="24"/>
        </w:rPr>
        <w:tab/>
        <w:t>A2=second%10;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</w:t>
      </w:r>
      <w:r w:rsidRPr="00B841FC">
        <w:rPr>
          <w:sz w:val="24"/>
        </w:rPr>
        <w:tab/>
        <w:t>for(a=50;a&gt;0;a--)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{</w:t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left="840" w:firstLine="420"/>
        <w:rPr>
          <w:sz w:val="24"/>
        </w:rPr>
      </w:pPr>
      <w:r w:rsidRPr="00B841FC">
        <w:rPr>
          <w:sz w:val="24"/>
        </w:rPr>
        <w:t xml:space="preserve"> display(A1,A2);};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80"/>
        <w:rPr>
          <w:sz w:val="24"/>
        </w:rPr>
      </w:pPr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4" w:name="_Toc277953718"/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578485</wp:posOffset>
            </wp:positionV>
            <wp:extent cx="6057900" cy="4143375"/>
            <wp:effectExtent l="19050" t="0" r="0" b="0"/>
            <wp:wrapSquare wrapText="bothSides"/>
            <wp:docPr id="8" name="图片 4" descr="键盘接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键盘接口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t>4.2.4</w:t>
        </w:r>
      </w:smartTag>
      <w:r w:rsidRPr="00B841FC">
        <w:rPr>
          <w:sz w:val="24"/>
          <w:szCs w:val="24"/>
        </w:rPr>
        <w:t xml:space="preserve"> </w:t>
      </w:r>
      <w:r w:rsidRPr="00B841FC">
        <w:rPr>
          <w:rFonts w:hAnsi="宋体"/>
          <w:sz w:val="24"/>
          <w:szCs w:val="24"/>
        </w:rPr>
        <w:t>系统的键盘电路</w:t>
      </w:r>
      <w:bookmarkEnd w:id="4"/>
    </w:p>
    <w:p w:rsidR="003C08A6" w:rsidRPr="00B841FC" w:rsidRDefault="003C08A6" w:rsidP="003C08A6">
      <w:pPr>
        <w:spacing w:line="360" w:lineRule="auto"/>
        <w:ind w:firstLineChars="196" w:firstLine="472"/>
        <w:rPr>
          <w:b/>
          <w:sz w:val="24"/>
        </w:rPr>
      </w:pPr>
    </w:p>
    <w:p w:rsidR="003C08A6" w:rsidRPr="00B841FC" w:rsidRDefault="003C08A6" w:rsidP="003C08A6">
      <w:pPr>
        <w:spacing w:line="360" w:lineRule="auto"/>
        <w:ind w:firstLineChars="196" w:firstLine="470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4.2.4</w:t>
        </w:r>
      </w:smartTag>
      <w:r w:rsidRPr="00B841FC">
        <w:rPr>
          <w:sz w:val="24"/>
        </w:rPr>
        <w:t xml:space="preserve"> </w:t>
      </w:r>
      <w:r w:rsidRPr="00B841FC">
        <w:rPr>
          <w:rFonts w:hAnsi="宋体"/>
          <w:sz w:val="24"/>
        </w:rPr>
        <w:t>独立和矩阵键盘电路图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4.2.4</w:t>
        </w:r>
      </w:smartTag>
      <w:r w:rsidRPr="00B841FC">
        <w:rPr>
          <w:rFonts w:hAnsi="宋体"/>
          <w:sz w:val="24"/>
        </w:rPr>
        <w:t>中</w:t>
      </w:r>
      <w:r w:rsidRPr="00B841FC">
        <w:rPr>
          <w:sz w:val="24"/>
        </w:rPr>
        <w:t>S2-S3</w:t>
      </w:r>
      <w:r w:rsidRPr="00B841FC">
        <w:rPr>
          <w:rFonts w:hAnsi="宋体"/>
          <w:sz w:val="24"/>
        </w:rPr>
        <w:t>为</w:t>
      </w:r>
      <w:r w:rsidRPr="00B841FC">
        <w:rPr>
          <w:sz w:val="24"/>
        </w:rPr>
        <w:t>4</w:t>
      </w:r>
      <w:r w:rsidRPr="00B841FC">
        <w:rPr>
          <w:rFonts w:hAnsi="宋体"/>
          <w:sz w:val="24"/>
        </w:rPr>
        <w:t>个独立按键，与单片机的</w:t>
      </w:r>
      <w:r w:rsidRPr="00B841FC">
        <w:rPr>
          <w:sz w:val="24"/>
        </w:rPr>
        <w:t>P3.4-P3.7</w:t>
      </w:r>
      <w:r w:rsidRPr="00B841FC">
        <w:rPr>
          <w:rFonts w:hAnsi="宋体"/>
          <w:sz w:val="24"/>
        </w:rPr>
        <w:t>分别相连。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rFonts w:hAnsi="宋体"/>
          <w:sz w:val="24"/>
        </w:rPr>
        <w:t>独立键盘与单片机相连时，每个按键都需要单片机的一个</w:t>
      </w:r>
      <w:r w:rsidRPr="00B841FC">
        <w:rPr>
          <w:sz w:val="24"/>
        </w:rPr>
        <w:t>I/O</w:t>
      </w:r>
      <w:r w:rsidRPr="00B841FC">
        <w:rPr>
          <w:rFonts w:hAnsi="宋体"/>
          <w:sz w:val="24"/>
        </w:rPr>
        <w:t>口，若按键较多时，占用的</w:t>
      </w:r>
      <w:r w:rsidRPr="00B841FC">
        <w:rPr>
          <w:sz w:val="24"/>
        </w:rPr>
        <w:t>I/O</w:t>
      </w:r>
      <w:r w:rsidRPr="00B841FC">
        <w:rPr>
          <w:rFonts w:hAnsi="宋体"/>
          <w:sz w:val="24"/>
        </w:rPr>
        <w:t>口资源就会过多，为此就引入了矩阵键盘。图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4.2.4</w:t>
        </w:r>
      </w:smartTag>
      <w:r w:rsidRPr="00B841FC">
        <w:rPr>
          <w:rFonts w:hAnsi="宋体"/>
          <w:sz w:val="24"/>
        </w:rPr>
        <w:t>中是将</w:t>
      </w:r>
      <w:r w:rsidRPr="00B841FC">
        <w:rPr>
          <w:sz w:val="24"/>
        </w:rPr>
        <w:t>16</w:t>
      </w:r>
      <w:r w:rsidRPr="00B841FC">
        <w:rPr>
          <w:rFonts w:hAnsi="宋体"/>
          <w:sz w:val="24"/>
        </w:rPr>
        <w:t>个按键排成</w:t>
      </w:r>
      <w:r w:rsidRPr="00B841FC">
        <w:rPr>
          <w:sz w:val="24"/>
        </w:rPr>
        <w:t>4</w:t>
      </w:r>
      <w:r w:rsidRPr="00B841FC">
        <w:rPr>
          <w:rFonts w:hAnsi="宋体"/>
          <w:sz w:val="24"/>
        </w:rPr>
        <w:t>行</w:t>
      </w:r>
      <w:r w:rsidRPr="00B841FC">
        <w:rPr>
          <w:sz w:val="24"/>
        </w:rPr>
        <w:t>4</w:t>
      </w:r>
      <w:r w:rsidRPr="00B841FC">
        <w:rPr>
          <w:rFonts w:hAnsi="宋体"/>
          <w:sz w:val="24"/>
        </w:rPr>
        <w:t>列，这样一共有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根线，节省了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个</w:t>
      </w:r>
      <w:r w:rsidRPr="00B841FC">
        <w:rPr>
          <w:sz w:val="24"/>
        </w:rPr>
        <w:t>I/O</w:t>
      </w:r>
      <w:r w:rsidRPr="00B841FC">
        <w:rPr>
          <w:rFonts w:hAnsi="宋体"/>
          <w:sz w:val="24"/>
        </w:rPr>
        <w:t>口。</w:t>
      </w:r>
      <w:r w:rsidRPr="00B841FC">
        <w:rPr>
          <w:sz w:val="24"/>
        </w:rPr>
        <w:t>S6-S21</w:t>
      </w:r>
      <w:r w:rsidRPr="00B841FC">
        <w:rPr>
          <w:rFonts w:hAnsi="宋体"/>
          <w:sz w:val="24"/>
        </w:rPr>
        <w:t>即为</w:t>
      </w:r>
      <w:r w:rsidRPr="00B841FC">
        <w:rPr>
          <w:sz w:val="24"/>
        </w:rPr>
        <w:t>16</w:t>
      </w:r>
      <w:r w:rsidRPr="00B841FC">
        <w:rPr>
          <w:rFonts w:hAnsi="宋体"/>
          <w:sz w:val="24"/>
        </w:rPr>
        <w:t>个矩阵键盘，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条线分别与单片机飞</w:t>
      </w:r>
      <w:r w:rsidRPr="00B841FC">
        <w:rPr>
          <w:sz w:val="24"/>
        </w:rPr>
        <w:t>P3</w:t>
      </w:r>
      <w:r w:rsidRPr="00B841FC">
        <w:rPr>
          <w:rFonts w:hAnsi="宋体"/>
          <w:sz w:val="24"/>
        </w:rPr>
        <w:t>口相连。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b/>
          <w:i/>
          <w:sz w:val="24"/>
        </w:rPr>
        <w:br w:type="page"/>
      </w:r>
      <w:r w:rsidRPr="00B841FC">
        <w:rPr>
          <w:b/>
          <w:sz w:val="24"/>
        </w:rPr>
        <w:lastRenderedPageBreak/>
        <w:t>(1)</w:t>
      </w:r>
      <w:r w:rsidRPr="00B841FC">
        <w:rPr>
          <w:rFonts w:hAnsi="宋体"/>
          <w:b/>
          <w:sz w:val="24"/>
        </w:rPr>
        <w:t>单键识别参考程序</w:t>
      </w:r>
    </w:p>
    <w:p w:rsidR="003C08A6" w:rsidRPr="00B841FC" w:rsidRDefault="003C08A6" w:rsidP="003C08A6">
      <w:pPr>
        <w:spacing w:line="360" w:lineRule="auto"/>
        <w:ind w:firstLineChars="200" w:firstLine="482"/>
        <w:rPr>
          <w:b/>
          <w:sz w:val="24"/>
        </w:rPr>
      </w:pPr>
      <w:r w:rsidRPr="00B841FC">
        <w:rPr>
          <w:rFonts w:hAnsi="宋体"/>
          <w:b/>
          <w:sz w:val="24"/>
        </w:rPr>
        <w:t>每按一次</w:t>
      </w:r>
      <w:r w:rsidRPr="00B841FC">
        <w:rPr>
          <w:b/>
          <w:sz w:val="24"/>
        </w:rPr>
        <w:t>S2</w:t>
      </w:r>
      <w:r w:rsidRPr="00B841FC">
        <w:rPr>
          <w:rFonts w:hAnsi="宋体"/>
          <w:b/>
          <w:sz w:val="24"/>
        </w:rPr>
        <w:t>，</w:t>
      </w:r>
      <w:r w:rsidRPr="00B841FC">
        <w:rPr>
          <w:b/>
          <w:sz w:val="24"/>
        </w:rPr>
        <w:t>P1</w:t>
      </w:r>
      <w:r w:rsidRPr="00B841FC">
        <w:rPr>
          <w:rFonts w:hAnsi="宋体"/>
          <w:b/>
          <w:sz w:val="24"/>
        </w:rPr>
        <w:t>口的</w:t>
      </w:r>
      <w:r w:rsidRPr="00B841FC">
        <w:rPr>
          <w:b/>
          <w:sz w:val="24"/>
        </w:rPr>
        <w:t>LED</w:t>
      </w:r>
      <w:r w:rsidRPr="00B841FC">
        <w:rPr>
          <w:rFonts w:hAnsi="宋体"/>
          <w:b/>
          <w:sz w:val="24"/>
        </w:rPr>
        <w:t>下移一位。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 &lt;reg52.h&gt;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sbit BY1=P3^4;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unsigned char count;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temp;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a,b;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void delay10ms(void)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unsigned char i,j;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for(i=20;i&gt;0;i--)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for(j=248;j&gt;0;j--);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key()      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if(BY1==0)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delay10ms();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if(BY1==0)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 count++; 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 if(count==8)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count=0;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 xml:space="preserve">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while(BY1==0);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move()     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a=temp&lt;&lt;count;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b=temp&gt;&gt;(8-count);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P1=a|b;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main()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count=0;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temp=0xfe;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P1=0xff;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P1=temp;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while(1)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key();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move();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rFonts w:hAnsi="宋体"/>
          <w:b/>
          <w:sz w:val="24"/>
        </w:rPr>
        <w:t>（</w:t>
      </w:r>
      <w:r w:rsidRPr="00B841FC">
        <w:rPr>
          <w:b/>
          <w:sz w:val="24"/>
        </w:rPr>
        <w:t>2</w:t>
      </w:r>
      <w:r w:rsidRPr="00B841FC">
        <w:rPr>
          <w:rFonts w:hAnsi="宋体"/>
          <w:b/>
          <w:sz w:val="24"/>
        </w:rPr>
        <w:t>）矩阵键盘识别</w:t>
      </w:r>
    </w:p>
    <w:p w:rsidR="003C08A6" w:rsidRPr="00B841FC" w:rsidRDefault="003C08A6" w:rsidP="003C08A6">
      <w:pPr>
        <w:spacing w:line="360" w:lineRule="auto"/>
        <w:ind w:firstLineChars="200" w:firstLine="482"/>
        <w:rPr>
          <w:b/>
          <w:sz w:val="24"/>
        </w:rPr>
      </w:pPr>
      <w:r w:rsidRPr="00B841FC">
        <w:rPr>
          <w:rFonts w:hAnsi="宋体"/>
          <w:b/>
          <w:sz w:val="24"/>
        </w:rPr>
        <w:t>依次按下键盘上的</w:t>
      </w:r>
      <w:r w:rsidRPr="00B841FC">
        <w:rPr>
          <w:b/>
          <w:sz w:val="24"/>
        </w:rPr>
        <w:t>S6~S21</w:t>
      </w:r>
      <w:r w:rsidRPr="00B841FC">
        <w:rPr>
          <w:rFonts w:hAnsi="宋体"/>
          <w:b/>
          <w:sz w:val="24"/>
        </w:rPr>
        <w:t>，同时在数码管上显示</w:t>
      </w:r>
      <w:r w:rsidRPr="00B841FC">
        <w:rPr>
          <w:b/>
          <w:sz w:val="24"/>
        </w:rPr>
        <w:t>0~F</w:t>
      </w:r>
      <w:r w:rsidRPr="00B841FC">
        <w:rPr>
          <w:rFonts w:hAnsi="宋体"/>
          <w:b/>
          <w:sz w:val="24"/>
        </w:rPr>
        <w:t>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#include&lt;reg51.h&gt;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beep=P2^3;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dula=P2^6;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wela=P2^7;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unsigned char i=100;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j,k,temp,key;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delay(unsigned char i)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for(j=i;j&gt;0;j--)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for(k=125;k&gt;0;k--);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code table[]={0x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F"/>
        </w:smartTagPr>
        <w:r w:rsidRPr="00B841FC">
          <w:rPr>
            <w:sz w:val="24"/>
          </w:rPr>
          <w:t>3f</w:t>
        </w:r>
      </w:smartTag>
      <w:r w:rsidRPr="00B841FC">
        <w:rPr>
          <w:sz w:val="24"/>
        </w:rPr>
        <w:t>,0x06,0x5b,0x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F"/>
        </w:smartTagPr>
        <w:r w:rsidRPr="00B841FC">
          <w:rPr>
            <w:sz w:val="24"/>
          </w:rPr>
          <w:t>4f</w:t>
        </w:r>
      </w:smartTag>
      <w:r w:rsidRPr="00B841FC">
        <w:rPr>
          <w:sz w:val="24"/>
        </w:rPr>
        <w:t>,0x66,0x6d,0x7d,0x07,</w:t>
      </w:r>
    </w:p>
    <w:p w:rsidR="003C08A6" w:rsidRPr="00B841FC" w:rsidRDefault="003C08A6" w:rsidP="003C08A6">
      <w:pPr>
        <w:spacing w:line="360" w:lineRule="auto"/>
        <w:ind w:firstLineChars="1350" w:firstLine="3240"/>
        <w:rPr>
          <w:sz w:val="24"/>
        </w:rPr>
      </w:pPr>
      <w:r w:rsidRPr="00B841FC">
        <w:rPr>
          <w:sz w:val="24"/>
        </w:rPr>
        <w:t>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F"/>
        </w:smartTagPr>
        <w:r w:rsidRPr="00B841FC">
          <w:rPr>
            <w:sz w:val="24"/>
          </w:rPr>
          <w:t>7f</w:t>
        </w:r>
      </w:smartTag>
      <w:r w:rsidRPr="00B841FC">
        <w:rPr>
          <w:sz w:val="24"/>
        </w:rPr>
        <w:t>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F"/>
        </w:smartTagPr>
        <w:r w:rsidRPr="00B841FC">
          <w:rPr>
            <w:sz w:val="24"/>
          </w:rPr>
          <w:t>6f</w:t>
        </w:r>
      </w:smartTag>
      <w:r w:rsidRPr="00B841FC">
        <w:rPr>
          <w:sz w:val="24"/>
        </w:rPr>
        <w:t>,0x77,0x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C"/>
        </w:smartTagPr>
        <w:r w:rsidRPr="00B841FC">
          <w:rPr>
            <w:sz w:val="24"/>
          </w:rPr>
          <w:t>7c</w:t>
        </w:r>
      </w:smartTag>
      <w:r w:rsidRPr="00B841FC">
        <w:rPr>
          <w:sz w:val="24"/>
        </w:rPr>
        <w:t>,0x39,0x5e,0x79,0x71};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display(unsigned char num)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P0=table[num];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dula=1;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dula=0;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P0=0xc0;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wela=1;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wela=0;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main()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dula=0;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wela=0;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while(1)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P3=0xfe;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delay(10);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switch(temp)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0xee: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 xml:space="preserve">               key=0;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0xde: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0xbe: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key=2;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0x7e: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while(temp!=0xf0)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beep=0;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beep=1;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display(key);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P1=0xfe;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P3=0xfd;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 xml:space="preserve">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delay(10);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switch(temp)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0xed: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key=4;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0xdd: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key=5;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0xbd: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key=6;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0x7d: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key=7;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while(temp!=0xf0)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beep=0;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beep=1;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 xml:space="preserve">         display(key);</w:t>
      </w:r>
    </w:p>
    <w:p w:rsidR="003C08A6" w:rsidRPr="00B841FC" w:rsidRDefault="003C08A6" w:rsidP="003C08A6">
      <w:pPr>
        <w:spacing w:line="360" w:lineRule="auto"/>
        <w:ind w:firstLineChars="650" w:firstLine="1560"/>
        <w:rPr>
          <w:sz w:val="24"/>
        </w:rPr>
      </w:pPr>
      <w:r w:rsidRPr="00B841FC">
        <w:rPr>
          <w:sz w:val="24"/>
        </w:rPr>
        <w:t>P1=0xfc;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P3=0xfb;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delay(10);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switch(temp)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0xeb: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key=8;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0xdb: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key=9;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0xbb: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0x7b: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while(temp!=0xf0)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beep=0;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beep=1;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display(key);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P1=0xf8;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P3=0xf7;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delay(10);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if(temp!=0xf0)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switch(temp)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0xe7: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key=12;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0xd7: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0xb7: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key=14;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case 0x77: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key=15;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    break;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while(temp!=0xf0)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temp=P3;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temp=temp&amp;0xf0;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  beep=0;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 beep=1;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display(key);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  P1=0xf0;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5" w:name="_Toc277953719"/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635635</wp:posOffset>
            </wp:positionV>
            <wp:extent cx="5829300" cy="3482975"/>
            <wp:effectExtent l="19050" t="0" r="0" b="0"/>
            <wp:wrapSquare wrapText="bothSides"/>
            <wp:docPr id="1" name="图片 5" descr="AD与单片机连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与单片机连接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48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t>4.</w:t>
        </w:r>
        <w:smartTag w:uri="urn:schemas-microsoft-com:office:smarttags" w:element="chmetcnv">
          <w:smartTagPr>
            <w:attr w:name="UnitName" w:val="a"/>
            <w:attr w:name="SourceValue" w:val="2.5"/>
            <w:attr w:name="HasSpace" w:val="True"/>
            <w:attr w:name="Negative" w:val="False"/>
            <w:attr w:name="NumberType" w:val="1"/>
            <w:attr w:name="TCSC" w:val="0"/>
          </w:smartTagPr>
          <w:r w:rsidRPr="00B841FC">
            <w:rPr>
              <w:sz w:val="24"/>
              <w:szCs w:val="24"/>
            </w:rPr>
            <w:t>2.5 A</w:t>
          </w:r>
        </w:smartTag>
      </w:smartTag>
      <w:r w:rsidRPr="00B841FC">
        <w:rPr>
          <w:sz w:val="24"/>
          <w:szCs w:val="24"/>
        </w:rPr>
        <w:t>/D</w:t>
      </w:r>
      <w:r w:rsidRPr="00B841FC">
        <w:rPr>
          <w:rFonts w:hAnsi="宋体"/>
          <w:sz w:val="24"/>
          <w:szCs w:val="24"/>
        </w:rPr>
        <w:t>电路</w:t>
      </w:r>
      <w:bookmarkEnd w:id="5"/>
    </w:p>
    <w:p w:rsidR="003C08A6" w:rsidRPr="00B841FC" w:rsidRDefault="003C08A6" w:rsidP="003C08A6"/>
    <w:p w:rsidR="003C08A6" w:rsidRPr="00B841FC" w:rsidRDefault="003C08A6" w:rsidP="003C08A6">
      <w:pPr>
        <w:spacing w:line="360" w:lineRule="auto"/>
        <w:ind w:firstLineChars="196" w:firstLine="470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B841FC">
            <w:rPr>
              <w:sz w:val="24"/>
            </w:rPr>
            <w:t>4.</w:t>
          </w:r>
          <w:smartTag w:uri="urn:schemas-microsoft-com:office:smarttags" w:element="chmetcnv">
            <w:smartTagPr>
              <w:attr w:name="UnitName" w:val="a"/>
              <w:attr w:name="SourceValue" w:val="2.5"/>
              <w:attr w:name="HasSpace" w:val="True"/>
              <w:attr w:name="Negative" w:val="False"/>
              <w:attr w:name="NumberType" w:val="1"/>
              <w:attr w:name="TCSC" w:val="0"/>
            </w:smartTagPr>
            <w:r w:rsidRPr="00B841FC">
              <w:rPr>
                <w:sz w:val="24"/>
              </w:rPr>
              <w:t>2.5</w:t>
            </w:r>
          </w:smartTag>
        </w:smartTag>
        <w:r w:rsidRPr="00B841FC">
          <w:rPr>
            <w:sz w:val="24"/>
          </w:rPr>
          <w:t xml:space="preserve"> A</w:t>
        </w:r>
      </w:smartTag>
      <w:r w:rsidRPr="00B841FC">
        <w:rPr>
          <w:sz w:val="24"/>
        </w:rPr>
        <w:t>/D</w:t>
      </w:r>
      <w:r w:rsidRPr="00B841FC">
        <w:rPr>
          <w:rFonts w:hAnsi="宋体"/>
          <w:sz w:val="24"/>
        </w:rPr>
        <w:t>电路图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rFonts w:hAnsi="宋体"/>
          <w:sz w:val="24"/>
        </w:rPr>
        <w:t>集成</w:t>
      </w:r>
      <w:r w:rsidRPr="00B841FC">
        <w:rPr>
          <w:sz w:val="24"/>
        </w:rPr>
        <w:t>A/D</w:t>
      </w:r>
      <w:r w:rsidRPr="00B841FC">
        <w:rPr>
          <w:rFonts w:hAnsi="宋体"/>
          <w:sz w:val="24"/>
        </w:rPr>
        <w:t>转换器品种繁多，一般选用逐次比较型</w:t>
      </w:r>
      <w:r w:rsidRPr="00B841FC">
        <w:rPr>
          <w:sz w:val="24"/>
        </w:rPr>
        <w:t>A/D</w:t>
      </w:r>
      <w:r w:rsidRPr="00B841FC">
        <w:rPr>
          <w:rFonts w:hAnsi="宋体"/>
          <w:sz w:val="24"/>
        </w:rPr>
        <w:t>转换器，图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4.2.6</w:t>
        </w:r>
      </w:smartTag>
      <w:r w:rsidRPr="00B841FC">
        <w:rPr>
          <w:rFonts w:hAnsi="宋体"/>
          <w:sz w:val="24"/>
        </w:rPr>
        <w:t>中的</w:t>
      </w:r>
      <w:r w:rsidRPr="00B841FC">
        <w:rPr>
          <w:sz w:val="24"/>
        </w:rPr>
        <w:t>ADC0804</w:t>
      </w:r>
      <w:r w:rsidRPr="00B841FC">
        <w:rPr>
          <w:rFonts w:hAnsi="宋体"/>
          <w:sz w:val="24"/>
        </w:rPr>
        <w:t>就是这类单片集成</w:t>
      </w:r>
      <w:r w:rsidRPr="00B841FC">
        <w:rPr>
          <w:sz w:val="24"/>
        </w:rPr>
        <w:t>A/D</w:t>
      </w:r>
      <w:r w:rsidRPr="00B841FC">
        <w:rPr>
          <w:rFonts w:hAnsi="宋体"/>
          <w:sz w:val="24"/>
        </w:rPr>
        <w:t>转换器。它采用</w:t>
      </w:r>
      <w:r w:rsidRPr="00B841FC">
        <w:rPr>
          <w:sz w:val="24"/>
        </w:rPr>
        <w:t>CMOS</w:t>
      </w:r>
      <w:r w:rsidRPr="00B841FC">
        <w:rPr>
          <w:rFonts w:hAnsi="宋体"/>
          <w:sz w:val="24"/>
        </w:rPr>
        <w:t>工艺</w:t>
      </w:r>
      <w:r w:rsidRPr="00B841FC">
        <w:rPr>
          <w:sz w:val="24"/>
        </w:rPr>
        <w:t>20</w:t>
      </w:r>
      <w:r w:rsidRPr="00B841FC">
        <w:rPr>
          <w:rFonts w:hAnsi="宋体"/>
          <w:sz w:val="24"/>
        </w:rPr>
        <w:t>引脚的集成芯片，分辨率为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位，转换时间为</w:t>
      </w:r>
      <w:r w:rsidRPr="00B841FC">
        <w:rPr>
          <w:sz w:val="24"/>
        </w:rPr>
        <w:t>100us</w:t>
      </w:r>
      <w:r w:rsidRPr="00B841FC">
        <w:rPr>
          <w:rFonts w:hAnsi="宋体"/>
          <w:sz w:val="24"/>
        </w:rPr>
        <w:t>，输入电压范围为</w:t>
      </w:r>
      <w:r w:rsidRPr="00B841FC">
        <w:rPr>
          <w:sz w:val="24"/>
        </w:rPr>
        <w:t>0-5V</w:t>
      </w:r>
      <w:r w:rsidRPr="00B841FC">
        <w:rPr>
          <w:rFonts w:hAnsi="宋体"/>
          <w:sz w:val="24"/>
        </w:rPr>
        <w:t>。芯片内具有三态输出数据锁存器，可以直接连接数据总线上。图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1.3.7</w:t>
        </w:r>
      </w:smartTag>
      <w:r w:rsidRPr="00B841FC">
        <w:rPr>
          <w:rFonts w:hAnsi="宋体"/>
          <w:sz w:val="24"/>
        </w:rPr>
        <w:t>为</w:t>
      </w:r>
      <w:r w:rsidRPr="00B841FC">
        <w:rPr>
          <w:sz w:val="24"/>
        </w:rPr>
        <w:t>ADC0804</w:t>
      </w:r>
      <w:r w:rsidRPr="00B841FC">
        <w:rPr>
          <w:rFonts w:hAnsi="宋体"/>
          <w:sz w:val="24"/>
        </w:rPr>
        <w:t>双列直插式封装引脚分布图。</w:t>
      </w:r>
    </w:p>
    <w:p w:rsidR="003C08A6" w:rsidRPr="00B841FC" w:rsidRDefault="003C08A6" w:rsidP="003C08A6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838450" cy="2305050"/>
            <wp:effectExtent l="19050" t="0" r="0" b="0"/>
            <wp:docPr id="3" name="图片 3" descr="截图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截图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8A6" w:rsidRPr="00B841FC" w:rsidRDefault="003C08A6" w:rsidP="003C08A6">
      <w:pPr>
        <w:spacing w:line="360" w:lineRule="auto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B841FC">
            <w:rPr>
              <w:sz w:val="24"/>
            </w:rPr>
            <w:t>4.2.6</w:t>
          </w:r>
        </w:smartTag>
        <w:r w:rsidRPr="00B841FC">
          <w:rPr>
            <w:sz w:val="24"/>
          </w:rPr>
          <w:t xml:space="preserve"> A</w:t>
        </w:r>
      </w:smartTag>
      <w:r w:rsidRPr="00B841FC">
        <w:rPr>
          <w:sz w:val="24"/>
        </w:rPr>
        <w:t>DC0804</w:t>
      </w:r>
      <w:r w:rsidRPr="00B841FC">
        <w:rPr>
          <w:rFonts w:hAnsi="宋体"/>
          <w:sz w:val="24"/>
        </w:rPr>
        <w:t>引脚分布图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rFonts w:hAnsi="宋体"/>
          <w:b/>
          <w:sz w:val="24"/>
        </w:rPr>
        <w:lastRenderedPageBreak/>
        <w:t>（</w:t>
      </w:r>
      <w:r w:rsidRPr="00B841FC">
        <w:rPr>
          <w:b/>
          <w:sz w:val="24"/>
        </w:rPr>
        <w:t>1</w:t>
      </w:r>
      <w:r w:rsidRPr="00B841FC">
        <w:rPr>
          <w:rFonts w:hAnsi="宋体"/>
          <w:b/>
          <w:sz w:val="24"/>
        </w:rPr>
        <w:t>）引脚名称及作用：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IN+</w:t>
      </w:r>
      <w:r w:rsidRPr="00B841FC">
        <w:rPr>
          <w:rFonts w:hAnsi="宋体"/>
          <w:b/>
          <w:sz w:val="24"/>
        </w:rPr>
        <w:t>，</w:t>
      </w:r>
      <w:r w:rsidRPr="00B841FC">
        <w:rPr>
          <w:b/>
          <w:sz w:val="24"/>
        </w:rPr>
        <w:t>IN-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模拟信号输入端，用以接收单极性、双极性和差模输入信号。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DB0~DB7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具有三态特性数字信号输出口。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ANLG GND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模拟信号地。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DGTL GND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数字信号地。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CLK IN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时钟信号输入端。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CLK OUT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内部时钟信号发生器的外接电阻端，与</w:t>
      </w:r>
      <w:r w:rsidRPr="00B841FC">
        <w:rPr>
          <w:sz w:val="24"/>
        </w:rPr>
        <w:t>CLK IN</w:t>
      </w:r>
      <w:r w:rsidRPr="00B841FC">
        <w:rPr>
          <w:rFonts w:hAnsi="宋体"/>
          <w:sz w:val="24"/>
        </w:rPr>
        <w:t>配合可由芯片自身产生时钟脉冲，其频率为</w:t>
      </w:r>
      <w:r w:rsidRPr="00B841FC">
        <w:rPr>
          <w:sz w:val="24"/>
        </w:rPr>
        <w:t>1/(1.1RC)</w:t>
      </w:r>
      <w:r w:rsidRPr="00B841FC">
        <w:rPr>
          <w:rFonts w:hAnsi="宋体"/>
          <w:sz w:val="24"/>
        </w:rPr>
        <w:t>。</w:t>
      </w:r>
    </w:p>
    <w:p w:rsidR="003C08A6" w:rsidRPr="00B841FC" w:rsidRDefault="00944520" w:rsidP="003C08A6">
      <w:pPr>
        <w:spacing w:line="360" w:lineRule="auto"/>
        <w:ind w:firstLineChars="195" w:firstLine="470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———</w:t>
            </w:r>
          </w:rt>
          <w:rubyBase>
            <w:r w:rsidR="003C08A6" w:rsidRPr="00B841FC">
              <w:rPr>
                <w:b/>
                <w:sz w:val="24"/>
              </w:rPr>
              <w:t>CS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rFonts w:hAnsi="宋体"/>
          <w:sz w:val="24"/>
        </w:rPr>
        <w:t>片选信号输入端，低电平有效，一旦</w:t>
      </w:r>
      <w:r w:rsidRPr="00B841FC">
        <w:rPr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sz w:val="24"/>
              </w:rPr>
              <w:t>———</w:t>
            </w:r>
          </w:rt>
          <w:rubyBase>
            <w:r w:rsidR="003C08A6" w:rsidRPr="00B841FC">
              <w:rPr>
                <w:sz w:val="24"/>
              </w:rPr>
              <w:t>CS</w:t>
            </w:r>
          </w:rubyBase>
        </w:ruby>
      </w:r>
      <w:r w:rsidR="003C08A6" w:rsidRPr="00B841FC">
        <w:rPr>
          <w:rFonts w:hAnsi="宋体"/>
          <w:sz w:val="24"/>
        </w:rPr>
        <w:t>有效，表明</w:t>
      </w:r>
      <w:r w:rsidR="003C08A6" w:rsidRPr="00B841FC">
        <w:rPr>
          <w:sz w:val="24"/>
        </w:rPr>
        <w:t>A/D</w:t>
      </w:r>
      <w:r w:rsidR="003C08A6" w:rsidRPr="00B841FC">
        <w:rPr>
          <w:rFonts w:hAnsi="宋体"/>
          <w:sz w:val="24"/>
        </w:rPr>
        <w:t>转换器被选中，可启动工作。</w:t>
      </w:r>
    </w:p>
    <w:p w:rsidR="003C08A6" w:rsidRPr="00B841FC" w:rsidRDefault="00944520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————</w:t>
            </w:r>
          </w:rt>
          <w:rubyBase>
            <w:r w:rsidR="003C08A6" w:rsidRPr="00B841FC">
              <w:rPr>
                <w:b/>
                <w:sz w:val="24"/>
              </w:rPr>
              <w:t>WR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rFonts w:hAnsi="宋体"/>
          <w:sz w:val="24"/>
        </w:rPr>
        <w:t>写信号输入，低电平启动</w:t>
      </w:r>
      <w:r w:rsidR="003C08A6" w:rsidRPr="00B841FC">
        <w:rPr>
          <w:sz w:val="24"/>
        </w:rPr>
        <w:t>A/D</w:t>
      </w:r>
      <w:r w:rsidR="003C08A6" w:rsidRPr="00B841FC">
        <w:rPr>
          <w:rFonts w:hAnsi="宋体"/>
          <w:sz w:val="24"/>
        </w:rPr>
        <w:t>转换。</w:t>
      </w:r>
    </w:p>
    <w:p w:rsidR="003C08A6" w:rsidRPr="00B841FC" w:rsidRDefault="00944520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———</w:t>
            </w:r>
          </w:rt>
          <w:rubyBase>
            <w:r w:rsidR="003C08A6" w:rsidRPr="00B841FC">
              <w:rPr>
                <w:b/>
                <w:sz w:val="24"/>
              </w:rPr>
              <w:t>RD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rFonts w:hAnsi="宋体"/>
          <w:sz w:val="24"/>
        </w:rPr>
        <w:t>读信号输入，低电平输出端有效。</w:t>
      </w:r>
    </w:p>
    <w:p w:rsidR="003C08A6" w:rsidRPr="00B841FC" w:rsidRDefault="00944520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—————</w:t>
            </w:r>
          </w:rt>
          <w:rubyBase>
            <w:r w:rsidR="003C08A6" w:rsidRPr="00B841FC">
              <w:rPr>
                <w:b/>
                <w:sz w:val="24"/>
              </w:rPr>
              <w:t>INTR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sz w:val="24"/>
        </w:rPr>
        <w:t>A/D</w:t>
      </w:r>
      <w:r w:rsidR="003C08A6" w:rsidRPr="00B841FC">
        <w:rPr>
          <w:rFonts w:hAnsi="宋体"/>
          <w:sz w:val="24"/>
        </w:rPr>
        <w:t>转换结束信号，低电平表示本次转换已完成。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VREF/2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参考电平输入，决定量化单位。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Vcc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芯片电源输入。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ADC0804</w:t>
      </w:r>
      <w:r w:rsidRPr="00B841FC">
        <w:rPr>
          <w:rFonts w:hAnsi="宋体"/>
          <w:sz w:val="24"/>
        </w:rPr>
        <w:t>的片选端</w:t>
      </w:r>
      <w:r w:rsidRPr="00B841FC">
        <w:rPr>
          <w:sz w:val="24"/>
        </w:rPr>
        <w:t>CS</w:t>
      </w:r>
      <w:r w:rsidRPr="00B841FC">
        <w:rPr>
          <w:rFonts w:hAnsi="宋体"/>
          <w:sz w:val="24"/>
        </w:rPr>
        <w:t>与单片机的</w:t>
      </w:r>
      <w:r w:rsidRPr="00B841FC">
        <w:rPr>
          <w:sz w:val="24"/>
        </w:rPr>
        <w:t>P0.7</w:t>
      </w:r>
      <w:r w:rsidRPr="00B841FC">
        <w:rPr>
          <w:rFonts w:hAnsi="宋体"/>
          <w:sz w:val="24"/>
        </w:rPr>
        <w:t>相连；</w:t>
      </w:r>
      <w:r w:rsidRPr="00B841FC">
        <w:rPr>
          <w:sz w:val="24"/>
        </w:rPr>
        <w:t>DB0~DB7</w:t>
      </w:r>
      <w:r w:rsidRPr="00B841FC">
        <w:rPr>
          <w:rFonts w:hAnsi="宋体"/>
          <w:sz w:val="24"/>
        </w:rPr>
        <w:t>分别与单片机的</w:t>
      </w:r>
      <w:r w:rsidRPr="00B841FC">
        <w:rPr>
          <w:sz w:val="24"/>
        </w:rPr>
        <w:t>P1</w:t>
      </w:r>
      <w:r w:rsidRPr="00B841FC">
        <w:rPr>
          <w:rFonts w:hAnsi="宋体"/>
          <w:sz w:val="24"/>
        </w:rPr>
        <w:t>口相连；</w:t>
      </w:r>
      <w:r w:rsidRPr="00B841FC">
        <w:rPr>
          <w:sz w:val="24"/>
        </w:rPr>
        <w:t>IN+</w:t>
      </w:r>
      <w:r w:rsidRPr="00B841FC">
        <w:rPr>
          <w:rFonts w:hAnsi="宋体"/>
          <w:sz w:val="24"/>
        </w:rPr>
        <w:t>接电位器的中间滑动端，</w:t>
      </w:r>
      <w:r w:rsidRPr="00B841FC">
        <w:rPr>
          <w:sz w:val="24"/>
        </w:rPr>
        <w:t>IN-</w:t>
      </w:r>
      <w:r w:rsidRPr="00B841FC">
        <w:rPr>
          <w:rFonts w:hAnsi="宋体"/>
          <w:sz w:val="24"/>
        </w:rPr>
        <w:t>接地，</w:t>
      </w:r>
      <w:r w:rsidRPr="00B841FC">
        <w:rPr>
          <w:sz w:val="24"/>
        </w:rPr>
        <w:t>Re2</w:t>
      </w:r>
      <w:r w:rsidRPr="00B841FC">
        <w:rPr>
          <w:rFonts w:hAnsi="宋体"/>
          <w:sz w:val="24"/>
        </w:rPr>
        <w:t>是为了防止</w:t>
      </w:r>
      <w:r w:rsidRPr="00B841FC">
        <w:rPr>
          <w:sz w:val="24"/>
        </w:rPr>
        <w:t>VI+</w:t>
      </w:r>
      <w:r w:rsidRPr="00B841FC">
        <w:rPr>
          <w:rFonts w:hAnsi="宋体"/>
          <w:sz w:val="24"/>
        </w:rPr>
        <w:t>输入端的电流过大而烧坏</w:t>
      </w:r>
      <w:r w:rsidRPr="00B841FC">
        <w:rPr>
          <w:sz w:val="24"/>
        </w:rPr>
        <w:t>A/D</w:t>
      </w:r>
      <w:r w:rsidRPr="00B841FC">
        <w:rPr>
          <w:rFonts w:hAnsi="宋体"/>
          <w:sz w:val="24"/>
        </w:rPr>
        <w:t>芯片；</w:t>
      </w:r>
      <w:r w:rsidRPr="00B841FC">
        <w:rPr>
          <w:sz w:val="24"/>
        </w:rPr>
        <w:t>CLK IN</w:t>
      </w:r>
      <w:r w:rsidRPr="00B841FC">
        <w:rPr>
          <w:rFonts w:hAnsi="宋体"/>
          <w:sz w:val="24"/>
        </w:rPr>
        <w:t>、</w:t>
      </w:r>
      <w:r w:rsidRPr="00B841FC">
        <w:rPr>
          <w:sz w:val="24"/>
        </w:rPr>
        <w:t>CLK OUT</w:t>
      </w:r>
      <w:r w:rsidRPr="00B841FC">
        <w:rPr>
          <w:rFonts w:hAnsi="宋体"/>
          <w:sz w:val="24"/>
        </w:rPr>
        <w:t>、</w:t>
      </w:r>
      <w:r w:rsidRPr="00B841FC">
        <w:rPr>
          <w:sz w:val="24"/>
        </w:rPr>
        <w:t>GND</w:t>
      </w:r>
      <w:r w:rsidRPr="00B841FC">
        <w:rPr>
          <w:rFonts w:hAnsi="宋体"/>
          <w:sz w:val="24"/>
        </w:rPr>
        <w:t>之间的电阻和电容组成</w:t>
      </w:r>
      <w:r w:rsidRPr="00B841FC">
        <w:rPr>
          <w:sz w:val="24"/>
        </w:rPr>
        <w:t>RC</w:t>
      </w:r>
      <w:r w:rsidRPr="00B841FC">
        <w:rPr>
          <w:rFonts w:hAnsi="宋体"/>
          <w:sz w:val="24"/>
        </w:rPr>
        <w:t>振荡电路，用来给</w:t>
      </w:r>
      <w:r w:rsidRPr="00B841FC">
        <w:rPr>
          <w:sz w:val="24"/>
        </w:rPr>
        <w:t>ADC0804</w:t>
      </w:r>
      <w:r w:rsidRPr="00B841FC">
        <w:rPr>
          <w:rFonts w:hAnsi="宋体"/>
          <w:sz w:val="24"/>
        </w:rPr>
        <w:t>提供工作所需的脉冲；</w:t>
      </w:r>
      <w:r w:rsidRPr="00B841FC">
        <w:rPr>
          <w:sz w:val="24"/>
        </w:rPr>
        <w:t>VREF/2</w:t>
      </w:r>
      <w:r w:rsidRPr="00B841FC">
        <w:rPr>
          <w:rFonts w:hAnsi="宋体"/>
          <w:sz w:val="24"/>
        </w:rPr>
        <w:t>端用两个</w:t>
      </w:r>
      <w:r w:rsidRPr="00B841FC">
        <w:rPr>
          <w:sz w:val="24"/>
        </w:rPr>
        <w:t>1K</w:t>
      </w:r>
      <w:r w:rsidRPr="00B841FC">
        <w:rPr>
          <w:rFonts w:hAnsi="宋体"/>
          <w:sz w:val="24"/>
        </w:rPr>
        <w:t>的电阻分压得到</w:t>
      </w:r>
      <w:r w:rsidRPr="00B841FC">
        <w:rPr>
          <w:sz w:val="24"/>
        </w:rPr>
        <w:t>Vcc/2</w:t>
      </w:r>
      <w:r w:rsidRPr="00B841FC">
        <w:rPr>
          <w:rFonts w:hAnsi="宋体"/>
          <w:sz w:val="24"/>
        </w:rPr>
        <w:t>电压，该电压作为</w:t>
      </w:r>
      <w:r w:rsidRPr="00B841FC">
        <w:rPr>
          <w:sz w:val="24"/>
        </w:rPr>
        <w:t>A/D</w:t>
      </w:r>
      <w:r w:rsidRPr="00B841FC">
        <w:rPr>
          <w:rFonts w:hAnsi="宋体"/>
          <w:sz w:val="24"/>
        </w:rPr>
        <w:t>芯片工作是内部的参考电压；</w:t>
      </w:r>
      <w:r w:rsidR="00944520" w:rsidRPr="00B841FC">
        <w:rPr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sz w:val="24"/>
              </w:rPr>
              <w:t>————</w:t>
            </w:r>
          </w:rt>
          <w:rubyBase>
            <w:r w:rsidR="003C08A6" w:rsidRPr="00B841FC">
              <w:rPr>
                <w:sz w:val="24"/>
              </w:rPr>
              <w:t>WR</w:t>
            </w:r>
          </w:rubyBase>
        </w:ruby>
      </w:r>
      <w:r w:rsidRPr="00B841FC">
        <w:rPr>
          <w:rFonts w:hAnsi="宋体"/>
          <w:sz w:val="24"/>
        </w:rPr>
        <w:t>、</w:t>
      </w:r>
      <w:r w:rsidR="00944520" w:rsidRPr="00B841FC">
        <w:rPr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sz w:val="24"/>
              </w:rPr>
              <w:t>———</w:t>
            </w:r>
          </w:rt>
          <w:rubyBase>
            <w:r w:rsidR="003C08A6" w:rsidRPr="00B841FC">
              <w:rPr>
                <w:sz w:val="24"/>
              </w:rPr>
              <w:t>RD</w:t>
            </w:r>
          </w:rubyBase>
        </w:ruby>
      </w:r>
      <w:r w:rsidRPr="00B841FC">
        <w:rPr>
          <w:rFonts w:hAnsi="宋体"/>
          <w:sz w:val="24"/>
        </w:rPr>
        <w:t>分别接单片机的</w:t>
      </w:r>
      <w:r w:rsidRPr="00B841FC">
        <w:rPr>
          <w:sz w:val="24"/>
        </w:rPr>
        <w:t>P3.6</w:t>
      </w:r>
      <w:r w:rsidRPr="00B841FC">
        <w:rPr>
          <w:rFonts w:hAnsi="宋体"/>
          <w:sz w:val="24"/>
        </w:rPr>
        <w:t>和</w:t>
      </w:r>
      <w:r w:rsidRPr="00B841FC">
        <w:rPr>
          <w:sz w:val="24"/>
        </w:rPr>
        <w:t>P3.7</w:t>
      </w:r>
      <w:r w:rsidRPr="00B841FC">
        <w:rPr>
          <w:rFonts w:hAnsi="宋体"/>
          <w:sz w:val="24"/>
        </w:rPr>
        <w:t>引脚；</w:t>
      </w:r>
      <w:r w:rsidRPr="00B841FC">
        <w:rPr>
          <w:sz w:val="24"/>
        </w:rPr>
        <w:t>AGND</w:t>
      </w:r>
      <w:r w:rsidRPr="00B841FC">
        <w:rPr>
          <w:rFonts w:hAnsi="宋体"/>
          <w:sz w:val="24"/>
        </w:rPr>
        <w:t>和</w:t>
      </w:r>
      <w:r w:rsidRPr="00B841FC">
        <w:rPr>
          <w:sz w:val="24"/>
        </w:rPr>
        <w:t>DGND</w:t>
      </w:r>
      <w:r w:rsidRPr="00B841FC">
        <w:rPr>
          <w:rFonts w:hAnsi="宋体"/>
          <w:sz w:val="24"/>
        </w:rPr>
        <w:t>同时接地。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b/>
          <w:sz w:val="24"/>
        </w:rPr>
        <w:br w:type="page"/>
      </w:r>
      <w:r w:rsidRPr="00B841FC">
        <w:rPr>
          <w:rFonts w:hAnsi="宋体"/>
          <w:b/>
          <w:sz w:val="24"/>
        </w:rPr>
        <w:lastRenderedPageBreak/>
        <w:t>（</w:t>
      </w:r>
      <w:r w:rsidRPr="00B841FC">
        <w:rPr>
          <w:b/>
          <w:sz w:val="24"/>
        </w:rPr>
        <w:t>2</w:t>
      </w:r>
      <w:r w:rsidRPr="00B841FC">
        <w:rPr>
          <w:rFonts w:hAnsi="宋体"/>
          <w:b/>
          <w:sz w:val="24"/>
        </w:rPr>
        <w:t>）输入</w:t>
      </w:r>
      <w:r w:rsidRPr="00B841FC">
        <w:rPr>
          <w:b/>
          <w:sz w:val="24"/>
        </w:rPr>
        <w:t>0~5V</w:t>
      </w:r>
      <w:r w:rsidRPr="00B841FC">
        <w:rPr>
          <w:rFonts w:hAnsi="宋体"/>
          <w:b/>
          <w:sz w:val="24"/>
        </w:rPr>
        <w:t>电压，经</w:t>
      </w:r>
      <w:r w:rsidRPr="00B841FC">
        <w:rPr>
          <w:b/>
          <w:sz w:val="24"/>
        </w:rPr>
        <w:t>ADC0804</w:t>
      </w:r>
      <w:r w:rsidRPr="00B841FC">
        <w:rPr>
          <w:rFonts w:hAnsi="宋体"/>
          <w:b/>
          <w:sz w:val="24"/>
        </w:rPr>
        <w:t>转换在数码管上以十进制数显示出来的参考程序。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#include&lt;reg51.h&gt;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 &lt;intrins.h&gt;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#define uint unsigned int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#define uchar unsigned char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sbit adrd=P3^7;                     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adwr=P3^6;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diola=P2^5;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dula=P2^6;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sbit wela=P2^7;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unsigned char j,k,adval;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delay(unsigned char i)</w:t>
      </w:r>
      <w:r w:rsidRPr="00B841FC">
        <w:rPr>
          <w:sz w:val="24"/>
        </w:rPr>
        <w:tab/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for(j=i;j&gt;0;j--)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for(k=125;k&gt;0;k--);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uchar code table[]={0x</w:t>
      </w:r>
      <w:smartTag w:uri="urn:schemas-microsoft-com:office:smarttags" w:element="chmetcnv">
        <w:smartTagPr>
          <w:attr w:name="UnitName" w:val="F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841FC">
          <w:rPr>
            <w:sz w:val="24"/>
          </w:rPr>
          <w:t>3f</w:t>
        </w:r>
      </w:smartTag>
      <w:r w:rsidRPr="00B841FC">
        <w:rPr>
          <w:sz w:val="24"/>
        </w:rPr>
        <w:t>,0x06,0x5b,0x</w:t>
      </w:r>
      <w:smartTag w:uri="urn:schemas-microsoft-com:office:smarttags" w:element="chmetcnv">
        <w:smartTagPr>
          <w:attr w:name="UnitName" w:val="F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B841FC">
          <w:rPr>
            <w:sz w:val="24"/>
          </w:rPr>
          <w:t>4f</w:t>
        </w:r>
      </w:smartTag>
      <w:r>
        <w:rPr>
          <w:sz w:val="24"/>
        </w:rPr>
        <w:t>,0x66,0x6d,0x7d,</w:t>
      </w:r>
      <w:r>
        <w:rPr>
          <w:sz w:val="24"/>
        </w:rPr>
        <w:tab/>
      </w:r>
      <w:r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1050" w:firstLine="2520"/>
        <w:rPr>
          <w:sz w:val="24"/>
        </w:rPr>
      </w:pPr>
      <w:r w:rsidRPr="00B841FC">
        <w:rPr>
          <w:sz w:val="24"/>
        </w:rPr>
        <w:t>0x07,0x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F"/>
        </w:smartTagPr>
        <w:r w:rsidRPr="00B841FC">
          <w:rPr>
            <w:sz w:val="24"/>
          </w:rPr>
          <w:t>7f</w:t>
        </w:r>
      </w:smartTag>
      <w:r w:rsidRPr="00B841FC">
        <w:rPr>
          <w:sz w:val="24"/>
        </w:rPr>
        <w:t>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F"/>
        </w:smartTagPr>
        <w:r w:rsidRPr="00B841FC">
          <w:rPr>
            <w:sz w:val="24"/>
          </w:rPr>
          <w:t>6f</w:t>
        </w:r>
      </w:smartTag>
      <w:r w:rsidRPr="00B841FC">
        <w:rPr>
          <w:sz w:val="24"/>
        </w:rPr>
        <w:t>,0x77,0x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C"/>
        </w:smartTagPr>
        <w:r w:rsidRPr="00B841FC">
          <w:rPr>
            <w:sz w:val="24"/>
          </w:rPr>
          <w:t>7c</w:t>
        </w:r>
      </w:smartTag>
      <w:r w:rsidRPr="00B841FC">
        <w:rPr>
          <w:sz w:val="24"/>
        </w:rPr>
        <w:t>,0x39,0x5e,0x79,0x71};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display(uchar bai_c,uchar sh_c,uchar g_c)</w:t>
      </w: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{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P0=table[bai_c];</w:t>
      </w:r>
      <w:r w:rsidRPr="00B841FC">
        <w:rPr>
          <w:sz w:val="24"/>
        </w:rPr>
        <w:tab/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dula=1;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dula=0;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P0=0xfe;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delay(5);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dula=0;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P0=table[sh_c];</w:t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 xml:space="preserve">   dula=1;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dula=0;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P0=0xfd;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delay(5);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P0=table[g_c];</w:t>
      </w:r>
      <w:r w:rsidRPr="00B841FC">
        <w:rPr>
          <w:sz w:val="24"/>
        </w:rPr>
        <w:tab/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dula=1;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dula=0;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P0=0xfb;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wela=0;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delay(5);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main()</w:t>
      </w:r>
      <w:r w:rsidRPr="00B841FC">
        <w:rPr>
          <w:sz w:val="24"/>
        </w:rPr>
        <w:tab/>
      </w:r>
      <w:r w:rsidRPr="00B841FC"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uchar a,A1,A2,A2t,A3;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while(1)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wela=1;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    P0=0;  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adwr=0;</w:t>
      </w:r>
      <w:r w:rsidRPr="00B841FC">
        <w:rPr>
          <w:sz w:val="24"/>
        </w:rPr>
        <w:tab/>
        <w:t xml:space="preserve">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_nop_();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adwr=1;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P0=0xff;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delay(10);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wela=0;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for(a=20;a&gt;0;a--)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{                                                                                                                                                          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 xml:space="preserve">        display(A1,A2,A3);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wela=1;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</w:t>
      </w:r>
      <w:r>
        <w:rPr>
          <w:sz w:val="24"/>
        </w:rPr>
        <w:t xml:space="preserve">    P1=0xff;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     P0=0;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</w:t>
      </w:r>
      <w:r>
        <w:rPr>
          <w:sz w:val="24"/>
        </w:rPr>
        <w:t xml:space="preserve">    adrd=0;</w:t>
      </w:r>
      <w:r w:rsidRPr="00B841FC">
        <w:rPr>
          <w:sz w:val="24"/>
        </w:rPr>
        <w:t xml:space="preserve">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</w:t>
      </w:r>
      <w:r>
        <w:rPr>
          <w:sz w:val="24"/>
        </w:rPr>
        <w:t xml:space="preserve"> adval=P1;</w:t>
      </w:r>
      <w:r>
        <w:rPr>
          <w:sz w:val="24"/>
        </w:rPr>
        <w:tab/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adrd=1;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</w:t>
      </w:r>
      <w:r>
        <w:rPr>
          <w:sz w:val="24"/>
        </w:rPr>
        <w:t xml:space="preserve">   P0=0xff;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adwr=0;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</w:t>
      </w:r>
      <w:r>
        <w:rPr>
          <w:sz w:val="24"/>
        </w:rPr>
        <w:t xml:space="preserve">    P1=adval;</w:t>
      </w:r>
      <w:r w:rsidRPr="00B841FC">
        <w:rPr>
          <w:sz w:val="24"/>
        </w:rPr>
        <w:t xml:space="preserve">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     A1=adval/100;</w:t>
      </w:r>
      <w:r w:rsidRPr="00B841FC">
        <w:rPr>
          <w:sz w:val="24"/>
        </w:rPr>
        <w:t xml:space="preserve"> 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A2t=adval%100;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A2=A2t/10;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  A3=A2t%10;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 xml:space="preserve">   };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6" w:name="_Toc27795372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t>4.2.6</w:t>
        </w:r>
      </w:smartTag>
      <w:r w:rsidRPr="00B841FC">
        <w:rPr>
          <w:sz w:val="24"/>
          <w:szCs w:val="24"/>
        </w:rPr>
        <w:t xml:space="preserve"> D/A</w:t>
      </w:r>
      <w:r w:rsidRPr="00B841FC">
        <w:rPr>
          <w:rFonts w:hAnsi="宋体"/>
          <w:sz w:val="24"/>
          <w:szCs w:val="24"/>
        </w:rPr>
        <w:t>电路</w:t>
      </w:r>
      <w:bookmarkEnd w:id="6"/>
    </w:p>
    <w:p w:rsidR="003C08A6" w:rsidRPr="00B841FC" w:rsidRDefault="003C08A6" w:rsidP="003C08A6">
      <w:pPr>
        <w:spacing w:line="360" w:lineRule="auto"/>
        <w:ind w:firstLineChars="196" w:firstLine="412"/>
        <w:jc w:val="center"/>
        <w:rPr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5981700" cy="4933950"/>
            <wp:effectExtent l="19050" t="0" r="0" b="0"/>
            <wp:wrapSquare wrapText="bothSides"/>
            <wp:docPr id="6" name="图片 6" descr="DA接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A接口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1FC">
        <w:rPr>
          <w:rFonts w:hAnsi="宋体"/>
          <w:sz w:val="24"/>
        </w:rPr>
        <w:t>图</w:t>
      </w:r>
      <w:r w:rsidRPr="00B841FC">
        <w:rPr>
          <w:sz w:val="24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4.2.7</w:t>
        </w:r>
      </w:smartTag>
      <w:r w:rsidRPr="00B841FC">
        <w:rPr>
          <w:sz w:val="24"/>
        </w:rPr>
        <w:t xml:space="preserve"> D/A</w:t>
      </w:r>
      <w:r w:rsidRPr="00B841FC">
        <w:rPr>
          <w:rFonts w:hAnsi="宋体"/>
          <w:sz w:val="24"/>
        </w:rPr>
        <w:t>电路图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sz w:val="24"/>
        </w:rPr>
        <w:t xml:space="preserve">     DAC0832</w:t>
      </w:r>
      <w:r w:rsidRPr="00B841FC">
        <w:rPr>
          <w:rFonts w:hAnsi="宋体"/>
          <w:sz w:val="24"/>
        </w:rPr>
        <w:t>是使用非常普遍的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位</w:t>
      </w:r>
      <w:r w:rsidRPr="00B841FC">
        <w:rPr>
          <w:sz w:val="24"/>
        </w:rPr>
        <w:t>D/A</w:t>
      </w:r>
      <w:r w:rsidRPr="00B841FC">
        <w:rPr>
          <w:rFonts w:hAnsi="宋体"/>
          <w:sz w:val="24"/>
        </w:rPr>
        <w:t>转换器，转换时间为</w:t>
      </w:r>
      <w:r w:rsidRPr="00B841FC">
        <w:rPr>
          <w:sz w:val="24"/>
        </w:rPr>
        <w:t>1us</w:t>
      </w:r>
      <w:r w:rsidRPr="00B841FC">
        <w:rPr>
          <w:rFonts w:hAnsi="宋体"/>
          <w:sz w:val="24"/>
        </w:rPr>
        <w:t>，工作电压为</w:t>
      </w:r>
      <w:r w:rsidRPr="00B841FC">
        <w:rPr>
          <w:sz w:val="24"/>
        </w:rPr>
        <w:t>+5V~+15V</w:t>
      </w:r>
      <w:r w:rsidRPr="00B841FC">
        <w:rPr>
          <w:rFonts w:hAnsi="宋体"/>
          <w:sz w:val="24"/>
        </w:rPr>
        <w:t>，基准电压为正负</w:t>
      </w:r>
      <w:r w:rsidRPr="00B841FC">
        <w:rPr>
          <w:sz w:val="24"/>
        </w:rPr>
        <w:t>10V</w:t>
      </w:r>
      <w:r w:rsidRPr="00B841FC">
        <w:rPr>
          <w:rFonts w:hAnsi="宋体"/>
          <w:sz w:val="24"/>
        </w:rPr>
        <w:t>。它主要由两个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位寄存器和一个</w:t>
      </w:r>
      <w:r w:rsidRPr="00B841FC">
        <w:rPr>
          <w:sz w:val="24"/>
        </w:rPr>
        <w:t>8</w:t>
      </w:r>
      <w:r w:rsidRPr="00B841FC">
        <w:rPr>
          <w:rFonts w:hAnsi="宋体"/>
          <w:sz w:val="24"/>
        </w:rPr>
        <w:t>位</w:t>
      </w:r>
      <w:r w:rsidRPr="00B841FC">
        <w:rPr>
          <w:sz w:val="24"/>
        </w:rPr>
        <w:t>D/A</w:t>
      </w:r>
      <w:r w:rsidRPr="00B841FC">
        <w:rPr>
          <w:rFonts w:hAnsi="宋体"/>
          <w:sz w:val="24"/>
        </w:rPr>
        <w:t>转换器组成。其片内有输入数据缓冲器，可以直接与单片机接口。</w:t>
      </w:r>
      <w:r w:rsidRPr="00B841FC">
        <w:rPr>
          <w:sz w:val="24"/>
        </w:rPr>
        <w:t>DAC0832</w:t>
      </w:r>
      <w:r w:rsidRPr="00B841FC">
        <w:rPr>
          <w:rFonts w:hAnsi="宋体"/>
          <w:sz w:val="24"/>
        </w:rPr>
        <w:t>一电流形式输出，需要转换为电压输出时，可外接运算放大器。</w:t>
      </w:r>
      <w:r w:rsidRPr="00B841FC">
        <w:rPr>
          <w:sz w:val="24"/>
        </w:rPr>
        <w:t>DAC0832</w:t>
      </w:r>
      <w:r w:rsidRPr="00B841FC">
        <w:rPr>
          <w:rFonts w:hAnsi="宋体"/>
          <w:sz w:val="24"/>
        </w:rPr>
        <w:t>芯片为</w:t>
      </w:r>
      <w:r w:rsidRPr="00B841FC">
        <w:rPr>
          <w:sz w:val="24"/>
        </w:rPr>
        <w:t>20</w:t>
      </w:r>
      <w:r w:rsidRPr="00B841FC">
        <w:rPr>
          <w:rFonts w:hAnsi="宋体"/>
          <w:sz w:val="24"/>
        </w:rPr>
        <w:t>脚双列直插式封装，其引脚分布图如图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4.2.8</w:t>
        </w:r>
      </w:smartTag>
      <w:r w:rsidRPr="00B841FC">
        <w:rPr>
          <w:rFonts w:hAnsi="宋体"/>
          <w:sz w:val="24"/>
        </w:rPr>
        <w:t>所示。</w:t>
      </w:r>
    </w:p>
    <w:p w:rsidR="003C08A6" w:rsidRPr="00B841FC" w:rsidRDefault="003C08A6" w:rsidP="003C08A6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3105150" cy="2343150"/>
            <wp:effectExtent l="19050" t="0" r="0" b="0"/>
            <wp:docPr id="4" name="图片 4" descr="截图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截图0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8A6" w:rsidRPr="00B841FC" w:rsidRDefault="003C08A6" w:rsidP="003C08A6">
      <w:pPr>
        <w:spacing w:line="360" w:lineRule="auto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4.2.8</w:t>
        </w:r>
      </w:smartTag>
      <w:r w:rsidRPr="00B841FC">
        <w:rPr>
          <w:sz w:val="24"/>
        </w:rPr>
        <w:t xml:space="preserve"> DAC0832</w:t>
      </w:r>
      <w:r w:rsidRPr="00B841FC">
        <w:rPr>
          <w:rFonts w:hAnsi="宋体"/>
          <w:sz w:val="24"/>
        </w:rPr>
        <w:t>引脚分布图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rFonts w:hAnsi="宋体"/>
          <w:b/>
          <w:sz w:val="24"/>
        </w:rPr>
        <w:t>（</w:t>
      </w:r>
      <w:r w:rsidRPr="00B841FC">
        <w:rPr>
          <w:b/>
          <w:sz w:val="24"/>
        </w:rPr>
        <w:t>1</w:t>
      </w:r>
      <w:r w:rsidRPr="00B841FC">
        <w:rPr>
          <w:rFonts w:hAnsi="宋体"/>
          <w:b/>
          <w:sz w:val="24"/>
        </w:rPr>
        <w:t>）引脚名称及作用：</w:t>
      </w:r>
    </w:p>
    <w:p w:rsidR="003C08A6" w:rsidRPr="00B841FC" w:rsidRDefault="00944520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_____</w:t>
            </w:r>
          </w:rt>
          <w:rubyBase>
            <w:r w:rsidR="003C08A6" w:rsidRPr="00B841FC">
              <w:rPr>
                <w:b/>
                <w:sz w:val="24"/>
              </w:rPr>
              <w:t>CS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rFonts w:hAnsi="宋体"/>
          <w:sz w:val="24"/>
        </w:rPr>
        <w:t>片选信号输入端，低电平有效。</w:t>
      </w:r>
    </w:p>
    <w:p w:rsidR="003C08A6" w:rsidRPr="00B841FC" w:rsidRDefault="00944520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__________</w:t>
            </w:r>
          </w:rt>
          <w:rubyBase>
            <w:r w:rsidR="003C08A6" w:rsidRPr="00B841FC">
              <w:rPr>
                <w:b/>
                <w:sz w:val="24"/>
              </w:rPr>
              <w:t>WR1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rFonts w:hAnsi="宋体"/>
          <w:sz w:val="24"/>
        </w:rPr>
        <w:t>输入寄存器的写选通输入端，负脉冲有效。当</w:t>
      </w:r>
      <w:r w:rsidR="003C08A6" w:rsidRPr="00B841FC">
        <w:rPr>
          <w:sz w:val="24"/>
        </w:rPr>
        <w:t>CS</w:t>
      </w:r>
      <w:r w:rsidR="003C08A6" w:rsidRPr="00B841FC">
        <w:rPr>
          <w:rFonts w:hAnsi="宋体"/>
          <w:sz w:val="24"/>
        </w:rPr>
        <w:t>为</w:t>
      </w:r>
      <w:r w:rsidR="003C08A6" w:rsidRPr="00B841FC">
        <w:rPr>
          <w:sz w:val="24"/>
        </w:rPr>
        <w:t>0</w:t>
      </w:r>
      <w:r w:rsidR="003C08A6" w:rsidRPr="00B841FC">
        <w:rPr>
          <w:rFonts w:hAnsi="宋体"/>
          <w:sz w:val="24"/>
        </w:rPr>
        <w:t>，</w:t>
      </w:r>
      <w:r w:rsidR="003C08A6" w:rsidRPr="00B841FC">
        <w:rPr>
          <w:sz w:val="24"/>
        </w:rPr>
        <w:t>ILE</w:t>
      </w:r>
      <w:r w:rsidR="003C08A6" w:rsidRPr="00B841FC">
        <w:rPr>
          <w:rFonts w:hAnsi="宋体"/>
          <w:sz w:val="24"/>
        </w:rPr>
        <w:t>为</w:t>
      </w:r>
      <w:r w:rsidR="003C08A6" w:rsidRPr="00B841FC">
        <w:rPr>
          <w:sz w:val="24"/>
        </w:rPr>
        <w:t>1</w:t>
      </w:r>
      <w:r w:rsidR="003C08A6" w:rsidRPr="00B841FC">
        <w:rPr>
          <w:rFonts w:hAnsi="宋体"/>
          <w:sz w:val="24"/>
        </w:rPr>
        <w:t>，</w:t>
      </w:r>
      <w:r w:rsidR="003C08A6" w:rsidRPr="00B841FC">
        <w:rPr>
          <w:sz w:val="24"/>
        </w:rPr>
        <w:t>WR1</w:t>
      </w:r>
      <w:r w:rsidR="003C08A6" w:rsidRPr="00B841FC">
        <w:rPr>
          <w:rFonts w:hAnsi="宋体"/>
          <w:sz w:val="24"/>
        </w:rPr>
        <w:t>有效时</w:t>
      </w:r>
      <w:r w:rsidR="003C08A6" w:rsidRPr="00B841FC">
        <w:rPr>
          <w:sz w:val="24"/>
        </w:rPr>
        <w:t>DI0~DI7</w:t>
      </w:r>
      <w:r w:rsidR="003C08A6" w:rsidRPr="00B841FC">
        <w:rPr>
          <w:rFonts w:hAnsi="宋体"/>
          <w:sz w:val="24"/>
        </w:rPr>
        <w:t>状态被锁存到输入寄存器。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DI0~DI7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数据输入端，</w:t>
      </w:r>
      <w:r w:rsidRPr="00B841FC">
        <w:rPr>
          <w:sz w:val="24"/>
        </w:rPr>
        <w:t>TTl</w:t>
      </w:r>
      <w:r w:rsidRPr="00B841FC">
        <w:rPr>
          <w:rFonts w:hAnsi="宋体"/>
          <w:sz w:val="24"/>
        </w:rPr>
        <w:t>电平，有效时间应大于</w:t>
      </w:r>
      <w:r w:rsidRPr="00B841FC">
        <w:rPr>
          <w:sz w:val="24"/>
        </w:rPr>
        <w:t>90ns</w:t>
      </w:r>
      <w:r w:rsidRPr="00B841FC">
        <w:rPr>
          <w:rFonts w:hAnsi="宋体"/>
          <w:sz w:val="24"/>
        </w:rPr>
        <w:t>。、</w:t>
      </w:r>
    </w:p>
    <w:p w:rsidR="003C08A6" w:rsidRPr="00B841FC" w:rsidRDefault="003C08A6" w:rsidP="003C08A6">
      <w:pPr>
        <w:spacing w:line="360" w:lineRule="auto"/>
        <w:ind w:firstLineChars="196" w:firstLine="472"/>
        <w:rPr>
          <w:sz w:val="24"/>
        </w:rPr>
      </w:pPr>
      <w:r w:rsidRPr="00B841FC">
        <w:rPr>
          <w:b/>
          <w:sz w:val="24"/>
        </w:rPr>
        <w:t>VREF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基准电压输入端，电压范围为</w:t>
      </w:r>
      <w:r w:rsidRPr="00B841FC">
        <w:rPr>
          <w:sz w:val="24"/>
        </w:rPr>
        <w:t>-10V~+10V</w:t>
      </w:r>
      <w:r w:rsidRPr="00B841FC">
        <w:rPr>
          <w:rFonts w:hAnsi="宋体"/>
          <w:sz w:val="24"/>
        </w:rPr>
        <w:t>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Rfb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反馈电阻端，芯片内部此端与</w:t>
      </w:r>
      <w:r w:rsidRPr="00B841FC">
        <w:rPr>
          <w:sz w:val="24"/>
        </w:rPr>
        <w:t>IOUT1</w:t>
      </w:r>
      <w:r w:rsidRPr="00B841FC">
        <w:rPr>
          <w:rFonts w:hAnsi="宋体"/>
          <w:sz w:val="24"/>
        </w:rPr>
        <w:t>接有一个</w:t>
      </w:r>
      <w:r w:rsidRPr="00B841FC">
        <w:rPr>
          <w:sz w:val="24"/>
        </w:rPr>
        <w:t>15K</w:t>
      </w:r>
      <w:r w:rsidRPr="00B841FC">
        <w:rPr>
          <w:rFonts w:hAnsi="宋体"/>
          <w:sz w:val="24"/>
        </w:rPr>
        <w:t>的电阻。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IOUT1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电流输出端，当输入全为</w:t>
      </w:r>
      <w:r w:rsidRPr="00B841FC">
        <w:rPr>
          <w:sz w:val="24"/>
        </w:rPr>
        <w:t xml:space="preserve">1 </w:t>
      </w:r>
      <w:r w:rsidRPr="00B841FC">
        <w:rPr>
          <w:rFonts w:hAnsi="宋体"/>
          <w:sz w:val="24"/>
        </w:rPr>
        <w:t>时，其电流最大。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IOUT2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电流输出端，其值与</w:t>
      </w:r>
      <w:r w:rsidRPr="00B841FC">
        <w:rPr>
          <w:sz w:val="24"/>
        </w:rPr>
        <w:t>IOUT1</w:t>
      </w:r>
      <w:r w:rsidRPr="00B841FC">
        <w:rPr>
          <w:rFonts w:hAnsi="宋体"/>
          <w:sz w:val="24"/>
        </w:rPr>
        <w:t>端电流之和为一常数。</w:t>
      </w:r>
    </w:p>
    <w:p w:rsidR="003C08A6" w:rsidRPr="00B841FC" w:rsidRDefault="00944520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____________</w:t>
            </w:r>
          </w:rt>
          <w:rubyBase>
            <w:r w:rsidR="003C08A6" w:rsidRPr="00B841FC">
              <w:rPr>
                <w:b/>
                <w:sz w:val="24"/>
              </w:rPr>
              <w:t>XFER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rFonts w:hAnsi="宋体"/>
          <w:sz w:val="24"/>
        </w:rPr>
        <w:t>数据传输控制信号输入端，低电平有效。</w:t>
      </w:r>
    </w:p>
    <w:p w:rsidR="003C08A6" w:rsidRPr="00B841FC" w:rsidRDefault="00944520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b/>
                <w:sz w:val="24"/>
              </w:rPr>
              <w:t>__________</w:t>
            </w:r>
          </w:rt>
          <w:rubyBase>
            <w:r w:rsidR="003C08A6" w:rsidRPr="00B841FC">
              <w:rPr>
                <w:b/>
                <w:sz w:val="24"/>
              </w:rPr>
              <w:t>WR2</w:t>
            </w:r>
          </w:rubyBase>
        </w:ruby>
      </w:r>
      <w:r w:rsidR="003C08A6" w:rsidRPr="00B841FC">
        <w:rPr>
          <w:rFonts w:hAnsi="宋体"/>
          <w:b/>
          <w:sz w:val="24"/>
        </w:rPr>
        <w:t>：</w:t>
      </w:r>
      <w:r w:rsidR="003C08A6" w:rsidRPr="00B841FC">
        <w:rPr>
          <w:sz w:val="24"/>
        </w:rPr>
        <w:t>DAC</w:t>
      </w:r>
      <w:r w:rsidR="003C08A6" w:rsidRPr="00B841FC">
        <w:rPr>
          <w:rFonts w:hAnsi="宋体"/>
          <w:sz w:val="24"/>
        </w:rPr>
        <w:t>寄存器的写选通输入端，负脉冲有效。当</w:t>
      </w:r>
      <w:r w:rsidRPr="00B841FC">
        <w:rPr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sz w:val="24"/>
              </w:rPr>
              <w:t>___________</w:t>
            </w:r>
          </w:rt>
          <w:rubyBase>
            <w:r w:rsidR="003C08A6" w:rsidRPr="00B841FC">
              <w:rPr>
                <w:sz w:val="24"/>
              </w:rPr>
              <w:t>XEFR</w:t>
            </w:r>
          </w:rubyBase>
        </w:ruby>
      </w:r>
      <w:r w:rsidR="003C08A6" w:rsidRPr="00B841FC">
        <w:rPr>
          <w:rFonts w:hAnsi="宋体"/>
          <w:sz w:val="24"/>
        </w:rPr>
        <w:t>为</w:t>
      </w:r>
      <w:r w:rsidR="003C08A6" w:rsidRPr="00B841FC">
        <w:rPr>
          <w:sz w:val="24"/>
        </w:rPr>
        <w:t>0</w:t>
      </w:r>
      <w:r w:rsidR="003C08A6" w:rsidRPr="00B841FC">
        <w:rPr>
          <w:rFonts w:hAnsi="宋体"/>
          <w:sz w:val="24"/>
        </w:rPr>
        <w:t>且</w:t>
      </w:r>
      <w:r w:rsidRPr="00B841FC">
        <w:rPr>
          <w:sz w:val="24"/>
        </w:rPr>
        <w:ruby>
          <w:rubyPr>
            <w:rubyAlign w:val="center"/>
            <w:hps w:val="10"/>
            <w:hpsRaise w:val="18"/>
            <w:hpsBaseText w:val="24"/>
            <w:lid w:val="zh-CN"/>
          </w:rubyPr>
          <w:rt>
            <w:r w:rsidR="003C08A6" w:rsidRPr="00B841FC">
              <w:rPr>
                <w:sz w:val="24"/>
              </w:rPr>
              <w:t>_________</w:t>
            </w:r>
          </w:rt>
          <w:rubyBase>
            <w:r w:rsidR="003C08A6" w:rsidRPr="00B841FC">
              <w:rPr>
                <w:sz w:val="24"/>
              </w:rPr>
              <w:t>WR2</w:t>
            </w:r>
          </w:rubyBase>
        </w:ruby>
      </w:r>
      <w:r w:rsidR="003C08A6" w:rsidRPr="00B841FC">
        <w:rPr>
          <w:rFonts w:hAnsi="宋体"/>
          <w:sz w:val="24"/>
        </w:rPr>
        <w:t>有效时，输入寄存器的状态被转到</w:t>
      </w:r>
      <w:r w:rsidR="003C08A6" w:rsidRPr="00B841FC">
        <w:rPr>
          <w:sz w:val="24"/>
        </w:rPr>
        <w:t>DAC</w:t>
      </w:r>
      <w:r w:rsidR="003C08A6" w:rsidRPr="00B841FC">
        <w:rPr>
          <w:rFonts w:hAnsi="宋体"/>
          <w:sz w:val="24"/>
        </w:rPr>
        <w:t>寄存器中。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ILE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数据锁存允许信号输入端，高电平有效。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Vcc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电源电压端，电压范围</w:t>
      </w:r>
      <w:r w:rsidRPr="00B841FC">
        <w:rPr>
          <w:sz w:val="24"/>
        </w:rPr>
        <w:t>+5V~+15V</w:t>
      </w:r>
      <w:r w:rsidRPr="00B841FC">
        <w:rPr>
          <w:rFonts w:hAnsi="宋体"/>
          <w:sz w:val="24"/>
        </w:rPr>
        <w:t>。</w:t>
      </w:r>
    </w:p>
    <w:p w:rsidR="003C08A6" w:rsidRPr="00B841FC" w:rsidRDefault="003C08A6" w:rsidP="003C08A6">
      <w:pPr>
        <w:spacing w:line="360" w:lineRule="auto"/>
        <w:ind w:firstLineChars="200" w:firstLine="482"/>
        <w:rPr>
          <w:sz w:val="24"/>
        </w:rPr>
      </w:pPr>
      <w:r w:rsidRPr="00B841FC">
        <w:rPr>
          <w:b/>
          <w:sz w:val="24"/>
        </w:rPr>
        <w:t>GND</w:t>
      </w:r>
      <w:r w:rsidRPr="00B841FC">
        <w:rPr>
          <w:rFonts w:hAnsi="宋体"/>
          <w:b/>
          <w:sz w:val="24"/>
        </w:rPr>
        <w:t>：</w:t>
      </w:r>
      <w:r w:rsidRPr="00B841FC">
        <w:rPr>
          <w:rFonts w:hAnsi="宋体"/>
          <w:sz w:val="24"/>
        </w:rPr>
        <w:t>模拟地和数字地。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rFonts w:hAnsi="宋体"/>
          <w:sz w:val="24"/>
        </w:rPr>
        <w:t>当</w:t>
      </w:r>
      <w:r w:rsidRPr="00B841FC">
        <w:rPr>
          <w:sz w:val="24"/>
        </w:rPr>
        <w:t>DAC0832</w:t>
      </w:r>
      <w:r w:rsidRPr="00B841FC">
        <w:rPr>
          <w:rFonts w:hAnsi="宋体"/>
          <w:sz w:val="24"/>
        </w:rPr>
        <w:t>芯片的片选信号、写信号及传送控制信号的引进全部接地，允许输入锁存信号</w:t>
      </w:r>
      <w:r w:rsidRPr="00B841FC">
        <w:rPr>
          <w:sz w:val="24"/>
        </w:rPr>
        <w:t>ILE</w:t>
      </w:r>
      <w:r w:rsidRPr="00B841FC">
        <w:rPr>
          <w:rFonts w:hAnsi="宋体"/>
          <w:sz w:val="24"/>
        </w:rPr>
        <w:t>引脚接＋５Ｖ时，</w:t>
      </w:r>
      <w:r w:rsidRPr="00B841FC">
        <w:rPr>
          <w:sz w:val="24"/>
        </w:rPr>
        <w:t>DAC0832</w:t>
      </w:r>
      <w:r w:rsidRPr="00B841FC">
        <w:rPr>
          <w:rFonts w:hAnsi="宋体"/>
          <w:sz w:val="24"/>
        </w:rPr>
        <w:t>芯片处于直通工作方式，数字量一旦输入，就直接进入</w:t>
      </w:r>
      <w:r w:rsidRPr="00B841FC">
        <w:rPr>
          <w:sz w:val="24"/>
        </w:rPr>
        <w:t>D/A</w:t>
      </w:r>
      <w:r w:rsidRPr="00B841FC">
        <w:rPr>
          <w:rFonts w:hAnsi="宋体"/>
          <w:sz w:val="24"/>
        </w:rPr>
        <w:t>寄存器，进行</w:t>
      </w:r>
      <w:r w:rsidRPr="00B841FC">
        <w:rPr>
          <w:sz w:val="24"/>
        </w:rPr>
        <w:t>D/A</w:t>
      </w:r>
      <w:r w:rsidRPr="00B841FC">
        <w:rPr>
          <w:rFonts w:hAnsi="宋体"/>
          <w:sz w:val="24"/>
        </w:rPr>
        <w:t>转换。此时若让芯片连续转换的话，只需连续改变数字输入端的数字信号即可。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rFonts w:hAnsi="宋体"/>
          <w:b/>
          <w:sz w:val="24"/>
        </w:rPr>
        <w:lastRenderedPageBreak/>
        <w:t>（</w:t>
      </w:r>
      <w:r w:rsidRPr="00B841FC">
        <w:rPr>
          <w:b/>
          <w:sz w:val="24"/>
        </w:rPr>
        <w:t>2</w:t>
      </w:r>
      <w:r w:rsidRPr="00B841FC">
        <w:rPr>
          <w:rFonts w:hAnsi="宋体"/>
          <w:b/>
          <w:sz w:val="24"/>
        </w:rPr>
        <w:t>）控制</w:t>
      </w:r>
      <w:r w:rsidRPr="00B841FC">
        <w:rPr>
          <w:b/>
          <w:sz w:val="24"/>
        </w:rPr>
        <w:t>DAC0832</w:t>
      </w:r>
      <w:r w:rsidRPr="00B841FC">
        <w:rPr>
          <w:rFonts w:hAnsi="宋体"/>
          <w:b/>
          <w:sz w:val="24"/>
        </w:rPr>
        <w:t>输出锯齿波，让发光二极管由暗到亮变化。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#include&lt;reg51.h&gt;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sbit wela=P2^7;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sbit dula=P2^6;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sbit dawr=P3^6;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sbit csda=P3^2;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unsigned char a,j,k;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void delay(unsigned char i)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for(j=i;j&gt;0;j--)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  for(k=125;k&gt;0;k--);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void main()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wela=0;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dula=0;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csda=0;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a=0;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dawr=0;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while(1)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{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P0=a;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delay(50);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a++;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 xml:space="preserve">  }</w:t>
      </w:r>
    </w:p>
    <w:p w:rsidR="003C08A6" w:rsidRPr="00B841FC" w:rsidRDefault="003C08A6" w:rsidP="003C08A6">
      <w:pPr>
        <w:spacing w:line="360" w:lineRule="auto"/>
        <w:ind w:firstLine="435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pStyle w:val="3"/>
        <w:rPr>
          <w:sz w:val="24"/>
          <w:szCs w:val="24"/>
        </w:rPr>
      </w:pPr>
      <w:bookmarkStart w:id="7" w:name="_Toc27795372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  <w:szCs w:val="24"/>
          </w:rPr>
          <w:lastRenderedPageBreak/>
          <w:t>4.2.7</w:t>
        </w:r>
      </w:smartTag>
      <w:r w:rsidRPr="00B841FC">
        <w:rPr>
          <w:sz w:val="24"/>
          <w:szCs w:val="24"/>
        </w:rPr>
        <w:t xml:space="preserve"> </w:t>
      </w:r>
      <w:r w:rsidRPr="00B841FC">
        <w:rPr>
          <w:rFonts w:hAnsi="宋体"/>
          <w:sz w:val="24"/>
          <w:szCs w:val="24"/>
        </w:rPr>
        <w:t>系统串行通信电路</w:t>
      </w:r>
      <w:bookmarkEnd w:id="7"/>
    </w:p>
    <w:p w:rsidR="003C08A6" w:rsidRPr="00B841FC" w:rsidRDefault="003C08A6" w:rsidP="003C08A6">
      <w:pPr>
        <w:jc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6629400" cy="3714750"/>
            <wp:effectExtent l="19050" t="0" r="0" b="0"/>
            <wp:wrapSquare wrapText="bothSides"/>
            <wp:docPr id="7" name="图片 7" descr="串口接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串口接口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41FC">
          <w:rPr>
            <w:sz w:val="24"/>
          </w:rPr>
          <w:t>4.2.9</w:t>
        </w:r>
      </w:smartTag>
      <w:r w:rsidRPr="00B841FC">
        <w:rPr>
          <w:rFonts w:hAnsi="宋体"/>
          <w:sz w:val="24"/>
        </w:rPr>
        <w:t>串行通信电路图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RS232</w:t>
      </w:r>
      <w:r w:rsidRPr="00B841FC">
        <w:rPr>
          <w:rFonts w:hAnsi="宋体"/>
          <w:sz w:val="24"/>
        </w:rPr>
        <w:t>串口电路使用</w:t>
      </w:r>
      <w:r w:rsidRPr="00B841FC">
        <w:rPr>
          <w:sz w:val="24"/>
        </w:rPr>
        <w:t>MAX232</w:t>
      </w:r>
      <w:r w:rsidRPr="00B841FC">
        <w:rPr>
          <w:rFonts w:hAnsi="宋体"/>
          <w:sz w:val="24"/>
        </w:rPr>
        <w:t>作为电平转换芯片，可以通过串口电缆连接到计算机背后的</w:t>
      </w:r>
      <w:r w:rsidRPr="00B841FC">
        <w:rPr>
          <w:sz w:val="24"/>
        </w:rPr>
        <w:t>COM</w:t>
      </w:r>
      <w:r w:rsidRPr="00B841FC">
        <w:rPr>
          <w:rFonts w:hAnsi="宋体"/>
          <w:sz w:val="24"/>
        </w:rPr>
        <w:t>口，用于单片机与上位机通信以及和其他串口设备的数据交互。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MAX232</w:t>
      </w:r>
      <w:r w:rsidRPr="00B841FC">
        <w:rPr>
          <w:rFonts w:hAnsi="宋体"/>
          <w:sz w:val="24"/>
        </w:rPr>
        <w:t>芯片是</w:t>
      </w:r>
      <w:r w:rsidRPr="00B841FC">
        <w:rPr>
          <w:sz w:val="24"/>
        </w:rPr>
        <w:t>MAXIM</w:t>
      </w:r>
      <w:r w:rsidRPr="00B841FC">
        <w:rPr>
          <w:rFonts w:hAnsi="宋体"/>
          <w:sz w:val="24"/>
        </w:rPr>
        <w:t>公司生产的、包含两路接收器和驱动器的芯片，它的内部有一个电源电压变换器，可以把输入</w:t>
      </w:r>
      <w:r w:rsidRPr="00B841FC">
        <w:rPr>
          <w:sz w:val="24"/>
        </w:rPr>
        <w:t>+5V</w:t>
      </w:r>
      <w:r w:rsidRPr="00B841FC">
        <w:rPr>
          <w:rFonts w:hAnsi="宋体"/>
          <w:sz w:val="24"/>
        </w:rPr>
        <w:t>的电压变换成</w:t>
      </w:r>
      <w:r w:rsidRPr="00B841FC">
        <w:rPr>
          <w:sz w:val="24"/>
        </w:rPr>
        <w:t>RS-232</w:t>
      </w:r>
      <w:r w:rsidRPr="00B841FC">
        <w:rPr>
          <w:rFonts w:hAnsi="宋体"/>
          <w:sz w:val="24"/>
        </w:rPr>
        <w:t>输出电平所需的</w:t>
      </w:r>
      <w:r w:rsidRPr="00B841FC">
        <w:rPr>
          <w:sz w:val="24"/>
        </w:rPr>
        <w:t>+10V</w:t>
      </w:r>
      <w:r w:rsidRPr="00B841FC">
        <w:rPr>
          <w:rFonts w:hAnsi="宋体"/>
          <w:sz w:val="24"/>
        </w:rPr>
        <w:t>电压。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MAX232</w:t>
      </w:r>
      <w:r w:rsidRPr="00B841FC">
        <w:rPr>
          <w:rFonts w:hAnsi="宋体"/>
          <w:sz w:val="24"/>
        </w:rPr>
        <w:t>芯片引脚结构如图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841FC">
          <w:rPr>
            <w:sz w:val="24"/>
          </w:rPr>
          <w:t>4.2.10</w:t>
        </w:r>
      </w:smartTag>
      <w:r w:rsidRPr="00B841FC">
        <w:rPr>
          <w:rFonts w:hAnsi="宋体"/>
          <w:sz w:val="24"/>
        </w:rPr>
        <w:t>所示。</w:t>
      </w:r>
    </w:p>
    <w:p w:rsidR="003C08A6" w:rsidRPr="00B841FC" w:rsidRDefault="003C08A6" w:rsidP="003C08A6">
      <w:pPr>
        <w:spacing w:line="360" w:lineRule="auto"/>
        <w:ind w:firstLineChars="200" w:firstLine="480"/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2647950" cy="2571750"/>
            <wp:effectExtent l="19050" t="0" r="0" b="0"/>
            <wp:docPr id="5" name="图片 5" descr="截图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截图0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8A6" w:rsidRPr="00B841FC" w:rsidRDefault="003C08A6" w:rsidP="003C08A6">
      <w:pPr>
        <w:spacing w:line="360" w:lineRule="auto"/>
        <w:ind w:firstLineChars="200" w:firstLine="480"/>
        <w:jc w:val="center"/>
        <w:rPr>
          <w:sz w:val="24"/>
        </w:rPr>
      </w:pPr>
      <w:r w:rsidRPr="00B841FC">
        <w:rPr>
          <w:rFonts w:hAnsi="宋体"/>
          <w:sz w:val="24"/>
        </w:rPr>
        <w:t>图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841FC">
          <w:rPr>
            <w:sz w:val="24"/>
          </w:rPr>
          <w:t>4.2.10</w:t>
        </w:r>
      </w:smartTag>
      <w:r w:rsidRPr="00B841FC">
        <w:rPr>
          <w:sz w:val="24"/>
        </w:rPr>
        <w:t xml:space="preserve"> MAX232</w:t>
      </w:r>
      <w:r w:rsidRPr="00B841FC">
        <w:rPr>
          <w:rFonts w:hAnsi="宋体"/>
          <w:sz w:val="24"/>
        </w:rPr>
        <w:t>芯片引脚结构图</w:t>
      </w:r>
    </w:p>
    <w:p w:rsidR="003C08A6" w:rsidRPr="00B841FC" w:rsidRDefault="003C08A6" w:rsidP="003C08A6">
      <w:pPr>
        <w:spacing w:line="360" w:lineRule="auto"/>
        <w:rPr>
          <w:sz w:val="24"/>
        </w:rPr>
      </w:pPr>
      <w:r w:rsidRPr="00B841FC">
        <w:rPr>
          <w:rFonts w:hAnsi="宋体"/>
          <w:b/>
          <w:sz w:val="24"/>
        </w:rPr>
        <w:t>（</w:t>
      </w:r>
      <w:r w:rsidRPr="00B841FC">
        <w:rPr>
          <w:b/>
          <w:sz w:val="24"/>
        </w:rPr>
        <w:t>1</w:t>
      </w:r>
      <w:r w:rsidRPr="00B841FC">
        <w:rPr>
          <w:rFonts w:hAnsi="宋体"/>
          <w:b/>
          <w:sz w:val="24"/>
        </w:rPr>
        <w:t>）数据传输过程：</w:t>
      </w:r>
      <w:r w:rsidRPr="00B841FC">
        <w:rPr>
          <w:sz w:val="24"/>
        </w:rPr>
        <w:t>MAX232</w:t>
      </w:r>
      <w:r w:rsidRPr="00B841FC">
        <w:rPr>
          <w:rFonts w:hAnsi="宋体"/>
          <w:sz w:val="24"/>
        </w:rPr>
        <w:t>的</w:t>
      </w:r>
      <w:r w:rsidRPr="00B841FC">
        <w:rPr>
          <w:sz w:val="24"/>
        </w:rPr>
        <w:t>11</w:t>
      </w:r>
      <w:r w:rsidRPr="00B841FC">
        <w:rPr>
          <w:rFonts w:hAnsi="宋体"/>
          <w:sz w:val="24"/>
        </w:rPr>
        <w:t>脚</w:t>
      </w:r>
      <w:r w:rsidRPr="00B841FC">
        <w:rPr>
          <w:sz w:val="24"/>
        </w:rPr>
        <w:t>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in"/>
        </w:smartTagPr>
        <w:r w:rsidRPr="00B841FC">
          <w:rPr>
            <w:sz w:val="24"/>
          </w:rPr>
          <w:t>1IN</w:t>
        </w:r>
      </w:smartTag>
      <w:r w:rsidRPr="00B841FC">
        <w:rPr>
          <w:rFonts w:hAnsi="宋体"/>
          <w:sz w:val="24"/>
        </w:rPr>
        <w:t>接单片机的</w:t>
      </w:r>
      <w:r w:rsidRPr="00B841FC">
        <w:rPr>
          <w:sz w:val="24"/>
        </w:rPr>
        <w:t>TXD</w:t>
      </w:r>
      <w:r w:rsidRPr="00B841FC">
        <w:rPr>
          <w:rFonts w:hAnsi="宋体"/>
          <w:sz w:val="24"/>
        </w:rPr>
        <w:t>端</w:t>
      </w:r>
      <w:r w:rsidRPr="00B841FC">
        <w:rPr>
          <w:sz w:val="24"/>
        </w:rPr>
        <w:t>P3.1</w:t>
      </w:r>
      <w:r w:rsidRPr="00B841FC">
        <w:rPr>
          <w:rFonts w:hAnsi="宋体"/>
          <w:sz w:val="24"/>
        </w:rPr>
        <w:t>，</w:t>
      </w:r>
      <w:r w:rsidRPr="00B841FC">
        <w:rPr>
          <w:sz w:val="24"/>
        </w:rPr>
        <w:t>TTLdiaper</w:t>
      </w:r>
      <w:r w:rsidRPr="00B841FC">
        <w:rPr>
          <w:rFonts w:hAnsi="宋体"/>
          <w:sz w:val="24"/>
        </w:rPr>
        <w:t>从单片机的</w:t>
      </w:r>
      <w:r w:rsidRPr="00B841FC">
        <w:rPr>
          <w:sz w:val="24"/>
        </w:rPr>
        <w:t>TXD</w:t>
      </w:r>
      <w:r w:rsidRPr="00B841FC">
        <w:rPr>
          <w:rFonts w:hAnsi="宋体"/>
          <w:sz w:val="24"/>
        </w:rPr>
        <w:t>端发出，经过</w:t>
      </w:r>
      <w:r w:rsidRPr="00B841FC">
        <w:rPr>
          <w:sz w:val="24"/>
        </w:rPr>
        <w:t>MAX232</w:t>
      </w:r>
      <w:r w:rsidRPr="00B841FC">
        <w:rPr>
          <w:rFonts w:hAnsi="宋体"/>
          <w:sz w:val="24"/>
        </w:rPr>
        <w:t>转换为</w:t>
      </w:r>
      <w:r w:rsidRPr="00B841FC">
        <w:rPr>
          <w:sz w:val="24"/>
        </w:rPr>
        <w:t>RS232</w:t>
      </w:r>
      <w:r w:rsidRPr="00B841FC">
        <w:rPr>
          <w:rFonts w:hAnsi="宋体"/>
          <w:sz w:val="24"/>
        </w:rPr>
        <w:t>电平后从</w:t>
      </w:r>
      <w:r w:rsidRPr="00B841FC">
        <w:rPr>
          <w:sz w:val="24"/>
        </w:rPr>
        <w:t xml:space="preserve">MAX232 </w:t>
      </w:r>
      <w:r w:rsidRPr="00B841FC">
        <w:rPr>
          <w:rFonts w:hAnsi="宋体"/>
          <w:sz w:val="24"/>
        </w:rPr>
        <w:t>的</w:t>
      </w:r>
      <w:r w:rsidRPr="00B841FC">
        <w:rPr>
          <w:sz w:val="24"/>
        </w:rPr>
        <w:t>14</w:t>
      </w:r>
      <w:r w:rsidRPr="00B841FC">
        <w:rPr>
          <w:rFonts w:hAnsi="宋体"/>
          <w:sz w:val="24"/>
        </w:rPr>
        <w:t>脚</w:t>
      </w:r>
      <w:r w:rsidRPr="00B841FC">
        <w:rPr>
          <w:sz w:val="24"/>
        </w:rPr>
        <w:t>T1OUT</w:t>
      </w:r>
      <w:r w:rsidRPr="00B841FC">
        <w:rPr>
          <w:rFonts w:hAnsi="宋体"/>
          <w:sz w:val="24"/>
        </w:rPr>
        <w:t>发出，再经过交叉串口线连接到计算机</w:t>
      </w:r>
      <w:r w:rsidRPr="00B841FC">
        <w:rPr>
          <w:sz w:val="24"/>
        </w:rPr>
        <w:t>RXD</w:t>
      </w:r>
      <w:r w:rsidRPr="00B841FC">
        <w:rPr>
          <w:rFonts w:hAnsi="宋体"/>
          <w:sz w:val="24"/>
        </w:rPr>
        <w:t>端，计算机手段数据。</w:t>
      </w:r>
      <w:r w:rsidRPr="00B841FC">
        <w:rPr>
          <w:sz w:val="24"/>
        </w:rPr>
        <w:t>PC</w:t>
      </w:r>
      <w:r w:rsidRPr="00B841FC">
        <w:rPr>
          <w:rFonts w:hAnsi="宋体"/>
          <w:sz w:val="24"/>
        </w:rPr>
        <w:t>机发送数据时从</w:t>
      </w:r>
      <w:r w:rsidRPr="00B841FC">
        <w:rPr>
          <w:sz w:val="24"/>
        </w:rPr>
        <w:t>PC</w:t>
      </w:r>
      <w:r w:rsidRPr="00B841FC">
        <w:rPr>
          <w:rFonts w:hAnsi="宋体"/>
          <w:sz w:val="24"/>
        </w:rPr>
        <w:t>机串口的</w:t>
      </w:r>
      <w:r w:rsidRPr="00B841FC">
        <w:rPr>
          <w:sz w:val="24"/>
        </w:rPr>
        <w:t>TXD</w:t>
      </w:r>
      <w:r w:rsidRPr="00B841FC">
        <w:rPr>
          <w:rFonts w:hAnsi="宋体"/>
          <w:sz w:val="24"/>
        </w:rPr>
        <w:t>端发出数据，再逆向流向单片机的</w:t>
      </w:r>
      <w:r w:rsidRPr="00B841FC">
        <w:rPr>
          <w:sz w:val="24"/>
        </w:rPr>
        <w:t>RXD</w:t>
      </w:r>
      <w:r w:rsidRPr="00B841FC">
        <w:rPr>
          <w:rFonts w:hAnsi="宋体"/>
          <w:sz w:val="24"/>
        </w:rPr>
        <w:t>端</w:t>
      </w:r>
      <w:r w:rsidRPr="00B841FC">
        <w:rPr>
          <w:sz w:val="24"/>
        </w:rPr>
        <w:t>P3.0</w:t>
      </w:r>
      <w:r w:rsidRPr="00B841FC">
        <w:rPr>
          <w:rFonts w:hAnsi="宋体"/>
          <w:sz w:val="24"/>
        </w:rPr>
        <w:t>接收数据。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  <w:r w:rsidRPr="00B841FC">
        <w:rPr>
          <w:rFonts w:hAnsi="宋体"/>
          <w:b/>
          <w:sz w:val="24"/>
        </w:rPr>
        <w:t>（</w:t>
      </w:r>
      <w:r w:rsidRPr="00B841FC">
        <w:rPr>
          <w:b/>
          <w:sz w:val="24"/>
        </w:rPr>
        <w:t>2</w:t>
      </w:r>
      <w:r w:rsidRPr="00B841FC">
        <w:rPr>
          <w:rFonts w:hAnsi="宋体"/>
          <w:b/>
          <w:sz w:val="24"/>
        </w:rPr>
        <w:t>）用串口调试助手向单片机发送</w:t>
      </w:r>
      <w:r w:rsidRPr="00B841FC">
        <w:rPr>
          <w:b/>
          <w:sz w:val="24"/>
        </w:rPr>
        <w:t>16</w:t>
      </w:r>
      <w:r w:rsidRPr="00B841FC">
        <w:rPr>
          <w:rFonts w:hAnsi="宋体"/>
          <w:b/>
          <w:sz w:val="24"/>
        </w:rPr>
        <w:t>进制数</w:t>
      </w:r>
      <w:r w:rsidRPr="00B841FC">
        <w:rPr>
          <w:b/>
          <w:sz w:val="24"/>
        </w:rPr>
        <w:t>01</w:t>
      </w:r>
      <w:r w:rsidRPr="00B841FC">
        <w:rPr>
          <w:rFonts w:hAnsi="宋体"/>
          <w:b/>
          <w:sz w:val="24"/>
        </w:rPr>
        <w:t>，单片机接收后将数据原样返回给计算机，并在串口调试助手的接收框内显示的参考程序。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#include&lt;reg52.h&gt;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#define uchar unsigned char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uchar a,flag;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main()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TMOD=0x20;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TH1=0xfd;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TL1=0xfd;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TR1=1;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SM0=0;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SM1=1;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REN=1;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EA=1;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lastRenderedPageBreak/>
        <w:tab/>
        <w:t>ES=1;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PCON=0x80;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while(1)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  <w:t>if(flag==1)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  <w:t>ES=0;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  <w:t>flag=0;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  <w:t>SBUF=a;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  <w:t>while(!TI);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  <w:t>TI=0;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</w:r>
      <w:r w:rsidRPr="00B841FC">
        <w:rPr>
          <w:sz w:val="24"/>
        </w:rPr>
        <w:tab/>
        <w:t>ES=1;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</w:r>
      <w:r w:rsidRPr="00B841FC">
        <w:rPr>
          <w:sz w:val="24"/>
        </w:rPr>
        <w:tab/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void serial() interrupt 4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{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P1=SBUF;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a=SBUF;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flag=1;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ab/>
        <w:t>RI=0;</w:t>
      </w:r>
    </w:p>
    <w:p w:rsidR="003C08A6" w:rsidRPr="00B841FC" w:rsidRDefault="003C08A6" w:rsidP="003C08A6">
      <w:pPr>
        <w:spacing w:line="360" w:lineRule="auto"/>
        <w:ind w:firstLineChars="200" w:firstLine="480"/>
        <w:rPr>
          <w:sz w:val="24"/>
        </w:rPr>
      </w:pPr>
      <w:r w:rsidRPr="00B841FC">
        <w:rPr>
          <w:sz w:val="24"/>
        </w:rPr>
        <w:t>}</w:t>
      </w:r>
    </w:p>
    <w:p w:rsidR="003C08A6" w:rsidRPr="00B841FC" w:rsidRDefault="003C08A6" w:rsidP="003C08A6">
      <w:pPr>
        <w:spacing w:line="360" w:lineRule="auto"/>
        <w:rPr>
          <w:b/>
          <w:sz w:val="24"/>
        </w:rPr>
      </w:pPr>
    </w:p>
    <w:p w:rsidR="00F678A0" w:rsidRDefault="00F678A0"/>
    <w:sectPr w:rsidR="00F678A0" w:rsidSect="00F67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08A6"/>
    <w:rsid w:val="00000DF8"/>
    <w:rsid w:val="000064A7"/>
    <w:rsid w:val="000166C9"/>
    <w:rsid w:val="0002522F"/>
    <w:rsid w:val="00051056"/>
    <w:rsid w:val="000645ED"/>
    <w:rsid w:val="00066B96"/>
    <w:rsid w:val="00066D39"/>
    <w:rsid w:val="00083B69"/>
    <w:rsid w:val="000A237E"/>
    <w:rsid w:val="000A5BAE"/>
    <w:rsid w:val="000B2E17"/>
    <w:rsid w:val="000B34AB"/>
    <w:rsid w:val="000B629D"/>
    <w:rsid w:val="000C57D2"/>
    <w:rsid w:val="000C5F74"/>
    <w:rsid w:val="000C6A34"/>
    <w:rsid w:val="000E25D5"/>
    <w:rsid w:val="000E73D2"/>
    <w:rsid w:val="00103AE9"/>
    <w:rsid w:val="00103FAE"/>
    <w:rsid w:val="0011092F"/>
    <w:rsid w:val="001446DF"/>
    <w:rsid w:val="00145B63"/>
    <w:rsid w:val="00152B79"/>
    <w:rsid w:val="001545DA"/>
    <w:rsid w:val="001547D8"/>
    <w:rsid w:val="0015727B"/>
    <w:rsid w:val="00181E20"/>
    <w:rsid w:val="00183296"/>
    <w:rsid w:val="00197E28"/>
    <w:rsid w:val="001B1502"/>
    <w:rsid w:val="001B3883"/>
    <w:rsid w:val="001B794C"/>
    <w:rsid w:val="001C66E5"/>
    <w:rsid w:val="001D7522"/>
    <w:rsid w:val="001E42A6"/>
    <w:rsid w:val="001E7C6D"/>
    <w:rsid w:val="001F2DB2"/>
    <w:rsid w:val="0021131A"/>
    <w:rsid w:val="00212A3F"/>
    <w:rsid w:val="00223922"/>
    <w:rsid w:val="0022544B"/>
    <w:rsid w:val="0022554E"/>
    <w:rsid w:val="0023142C"/>
    <w:rsid w:val="00254986"/>
    <w:rsid w:val="0026079D"/>
    <w:rsid w:val="0026171F"/>
    <w:rsid w:val="00264386"/>
    <w:rsid w:val="00277FDB"/>
    <w:rsid w:val="002815F7"/>
    <w:rsid w:val="002828E8"/>
    <w:rsid w:val="0028487A"/>
    <w:rsid w:val="00291D56"/>
    <w:rsid w:val="00292A1D"/>
    <w:rsid w:val="002B5224"/>
    <w:rsid w:val="002D2799"/>
    <w:rsid w:val="002E058F"/>
    <w:rsid w:val="003016E9"/>
    <w:rsid w:val="00314BB0"/>
    <w:rsid w:val="00314FEE"/>
    <w:rsid w:val="00315B6A"/>
    <w:rsid w:val="0032041A"/>
    <w:rsid w:val="00323325"/>
    <w:rsid w:val="00326CF9"/>
    <w:rsid w:val="00334E76"/>
    <w:rsid w:val="003424C1"/>
    <w:rsid w:val="00351C57"/>
    <w:rsid w:val="003602EC"/>
    <w:rsid w:val="003607D9"/>
    <w:rsid w:val="003760A7"/>
    <w:rsid w:val="00380097"/>
    <w:rsid w:val="003946E0"/>
    <w:rsid w:val="00395411"/>
    <w:rsid w:val="003A22BB"/>
    <w:rsid w:val="003A5CB5"/>
    <w:rsid w:val="003A6ECB"/>
    <w:rsid w:val="003C08A6"/>
    <w:rsid w:val="003D4249"/>
    <w:rsid w:val="003D5916"/>
    <w:rsid w:val="003E5DCE"/>
    <w:rsid w:val="003F642B"/>
    <w:rsid w:val="00400943"/>
    <w:rsid w:val="00412245"/>
    <w:rsid w:val="004237C6"/>
    <w:rsid w:val="004308EF"/>
    <w:rsid w:val="004600F3"/>
    <w:rsid w:val="00464C2D"/>
    <w:rsid w:val="00472D3A"/>
    <w:rsid w:val="00476025"/>
    <w:rsid w:val="0047755B"/>
    <w:rsid w:val="004809CB"/>
    <w:rsid w:val="00490EBA"/>
    <w:rsid w:val="0049336B"/>
    <w:rsid w:val="004A63E7"/>
    <w:rsid w:val="004B51E0"/>
    <w:rsid w:val="004C452B"/>
    <w:rsid w:val="004D74DD"/>
    <w:rsid w:val="004E55D2"/>
    <w:rsid w:val="00503C4A"/>
    <w:rsid w:val="0050468E"/>
    <w:rsid w:val="00511741"/>
    <w:rsid w:val="005228E5"/>
    <w:rsid w:val="00523358"/>
    <w:rsid w:val="00524128"/>
    <w:rsid w:val="00524212"/>
    <w:rsid w:val="00552287"/>
    <w:rsid w:val="005569FD"/>
    <w:rsid w:val="005614FC"/>
    <w:rsid w:val="005646F3"/>
    <w:rsid w:val="005671E2"/>
    <w:rsid w:val="00575A88"/>
    <w:rsid w:val="005822CF"/>
    <w:rsid w:val="0058235B"/>
    <w:rsid w:val="00583484"/>
    <w:rsid w:val="005B117B"/>
    <w:rsid w:val="005C2AB6"/>
    <w:rsid w:val="005E212B"/>
    <w:rsid w:val="00604F3B"/>
    <w:rsid w:val="00613E26"/>
    <w:rsid w:val="006207DF"/>
    <w:rsid w:val="00622837"/>
    <w:rsid w:val="0062355F"/>
    <w:rsid w:val="00633BAB"/>
    <w:rsid w:val="00650FAF"/>
    <w:rsid w:val="0065391B"/>
    <w:rsid w:val="00657017"/>
    <w:rsid w:val="006672D7"/>
    <w:rsid w:val="00680557"/>
    <w:rsid w:val="00690555"/>
    <w:rsid w:val="006A2D51"/>
    <w:rsid w:val="006A3F88"/>
    <w:rsid w:val="006A4938"/>
    <w:rsid w:val="006A5531"/>
    <w:rsid w:val="006B385E"/>
    <w:rsid w:val="006B68EF"/>
    <w:rsid w:val="006C13C6"/>
    <w:rsid w:val="006D232B"/>
    <w:rsid w:val="006D62D8"/>
    <w:rsid w:val="006D77CB"/>
    <w:rsid w:val="006E03AF"/>
    <w:rsid w:val="0070342E"/>
    <w:rsid w:val="007056B6"/>
    <w:rsid w:val="0071334B"/>
    <w:rsid w:val="00714C67"/>
    <w:rsid w:val="00730495"/>
    <w:rsid w:val="00733AD0"/>
    <w:rsid w:val="007357E9"/>
    <w:rsid w:val="00764632"/>
    <w:rsid w:val="007707C6"/>
    <w:rsid w:val="0077244E"/>
    <w:rsid w:val="00792C8C"/>
    <w:rsid w:val="007A1387"/>
    <w:rsid w:val="007A63D4"/>
    <w:rsid w:val="007B2E1F"/>
    <w:rsid w:val="007D7A44"/>
    <w:rsid w:val="00801118"/>
    <w:rsid w:val="00807DF3"/>
    <w:rsid w:val="008204FB"/>
    <w:rsid w:val="0083379F"/>
    <w:rsid w:val="00844CF8"/>
    <w:rsid w:val="0084739C"/>
    <w:rsid w:val="00864D6C"/>
    <w:rsid w:val="008777AB"/>
    <w:rsid w:val="0087786D"/>
    <w:rsid w:val="00881321"/>
    <w:rsid w:val="00884EB8"/>
    <w:rsid w:val="0089550C"/>
    <w:rsid w:val="008A138C"/>
    <w:rsid w:val="008A2FEA"/>
    <w:rsid w:val="008A697B"/>
    <w:rsid w:val="008C2F7E"/>
    <w:rsid w:val="008C370E"/>
    <w:rsid w:val="008C67BB"/>
    <w:rsid w:val="008D4FBA"/>
    <w:rsid w:val="008E0FD4"/>
    <w:rsid w:val="008E139C"/>
    <w:rsid w:val="008F3CF0"/>
    <w:rsid w:val="008F5FF7"/>
    <w:rsid w:val="00914494"/>
    <w:rsid w:val="00926A6A"/>
    <w:rsid w:val="00937B5C"/>
    <w:rsid w:val="00944520"/>
    <w:rsid w:val="009448CE"/>
    <w:rsid w:val="009470AA"/>
    <w:rsid w:val="00950B98"/>
    <w:rsid w:val="00962923"/>
    <w:rsid w:val="00962AE4"/>
    <w:rsid w:val="00975A23"/>
    <w:rsid w:val="00982C16"/>
    <w:rsid w:val="009A3B8B"/>
    <w:rsid w:val="009C6697"/>
    <w:rsid w:val="009D7F2F"/>
    <w:rsid w:val="009E4A6F"/>
    <w:rsid w:val="009E63C1"/>
    <w:rsid w:val="009F2CE3"/>
    <w:rsid w:val="00A00AF8"/>
    <w:rsid w:val="00A02ADE"/>
    <w:rsid w:val="00A2398B"/>
    <w:rsid w:val="00A23BC7"/>
    <w:rsid w:val="00A35A87"/>
    <w:rsid w:val="00A61657"/>
    <w:rsid w:val="00A86FAB"/>
    <w:rsid w:val="00A955E5"/>
    <w:rsid w:val="00AA4C8B"/>
    <w:rsid w:val="00AB6664"/>
    <w:rsid w:val="00AC70D6"/>
    <w:rsid w:val="00AC7252"/>
    <w:rsid w:val="00AD36D6"/>
    <w:rsid w:val="00AF0551"/>
    <w:rsid w:val="00B069D6"/>
    <w:rsid w:val="00B1467D"/>
    <w:rsid w:val="00B23973"/>
    <w:rsid w:val="00B332D6"/>
    <w:rsid w:val="00B54247"/>
    <w:rsid w:val="00B647B6"/>
    <w:rsid w:val="00B80EF7"/>
    <w:rsid w:val="00BA2B63"/>
    <w:rsid w:val="00BA5A40"/>
    <w:rsid w:val="00BB1E92"/>
    <w:rsid w:val="00BB6B7C"/>
    <w:rsid w:val="00BD4A44"/>
    <w:rsid w:val="00BE1A16"/>
    <w:rsid w:val="00BE738B"/>
    <w:rsid w:val="00BF2B28"/>
    <w:rsid w:val="00BF7287"/>
    <w:rsid w:val="00C03B37"/>
    <w:rsid w:val="00C148D4"/>
    <w:rsid w:val="00C3094D"/>
    <w:rsid w:val="00C37DA0"/>
    <w:rsid w:val="00C54306"/>
    <w:rsid w:val="00C6123F"/>
    <w:rsid w:val="00C66ABE"/>
    <w:rsid w:val="00C7127A"/>
    <w:rsid w:val="00C81A2C"/>
    <w:rsid w:val="00C93362"/>
    <w:rsid w:val="00CB6FF6"/>
    <w:rsid w:val="00CE01B0"/>
    <w:rsid w:val="00CE3208"/>
    <w:rsid w:val="00CE4DE6"/>
    <w:rsid w:val="00CF00A8"/>
    <w:rsid w:val="00CF6B6F"/>
    <w:rsid w:val="00D050EF"/>
    <w:rsid w:val="00D139ED"/>
    <w:rsid w:val="00D1505F"/>
    <w:rsid w:val="00D2667D"/>
    <w:rsid w:val="00D326DC"/>
    <w:rsid w:val="00D3478A"/>
    <w:rsid w:val="00D3528D"/>
    <w:rsid w:val="00D37A1C"/>
    <w:rsid w:val="00D40209"/>
    <w:rsid w:val="00D47562"/>
    <w:rsid w:val="00D53485"/>
    <w:rsid w:val="00D660BF"/>
    <w:rsid w:val="00D6693D"/>
    <w:rsid w:val="00D73C72"/>
    <w:rsid w:val="00D742C4"/>
    <w:rsid w:val="00D750A4"/>
    <w:rsid w:val="00D80A90"/>
    <w:rsid w:val="00D8564A"/>
    <w:rsid w:val="00D867D9"/>
    <w:rsid w:val="00D91A06"/>
    <w:rsid w:val="00D91C4B"/>
    <w:rsid w:val="00DA4A1C"/>
    <w:rsid w:val="00DB1DB8"/>
    <w:rsid w:val="00DE196B"/>
    <w:rsid w:val="00DE509E"/>
    <w:rsid w:val="00DE5ECD"/>
    <w:rsid w:val="00DE69FA"/>
    <w:rsid w:val="00E03231"/>
    <w:rsid w:val="00E06225"/>
    <w:rsid w:val="00E10F03"/>
    <w:rsid w:val="00E23BA2"/>
    <w:rsid w:val="00E44ED8"/>
    <w:rsid w:val="00E46A89"/>
    <w:rsid w:val="00E707F3"/>
    <w:rsid w:val="00E75641"/>
    <w:rsid w:val="00E86C04"/>
    <w:rsid w:val="00EA3972"/>
    <w:rsid w:val="00EA49B7"/>
    <w:rsid w:val="00EC574C"/>
    <w:rsid w:val="00EE6771"/>
    <w:rsid w:val="00F068D4"/>
    <w:rsid w:val="00F21752"/>
    <w:rsid w:val="00F25201"/>
    <w:rsid w:val="00F303DF"/>
    <w:rsid w:val="00F31ECE"/>
    <w:rsid w:val="00F34B29"/>
    <w:rsid w:val="00F600B8"/>
    <w:rsid w:val="00F620A9"/>
    <w:rsid w:val="00F669AC"/>
    <w:rsid w:val="00F678A0"/>
    <w:rsid w:val="00F815C4"/>
    <w:rsid w:val="00F91406"/>
    <w:rsid w:val="00F92D0E"/>
    <w:rsid w:val="00FA3832"/>
    <w:rsid w:val="00FB0451"/>
    <w:rsid w:val="00FC2E86"/>
    <w:rsid w:val="00FD0483"/>
    <w:rsid w:val="00FD4963"/>
    <w:rsid w:val="00FD6A2E"/>
    <w:rsid w:val="00FD7D8E"/>
    <w:rsid w:val="00FE726C"/>
    <w:rsid w:val="00FF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3C08A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C08A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C08A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3C08A6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Default">
    <w:name w:val="Default"/>
    <w:rsid w:val="003C08A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C08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08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1591</Words>
  <Characters>9069</Characters>
  <Application>Microsoft Office Word</Application>
  <DocSecurity>0</DocSecurity>
  <Lines>75</Lines>
  <Paragraphs>21</Paragraphs>
  <ScaleCrop>false</ScaleCrop>
  <Company>微软中国</Company>
  <LinksUpToDate>false</LinksUpToDate>
  <CharactersWithSpaces>10639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wangkunjie</dc:creator>
  <cp:keywords/>
  <dc:description/>
  <cp:lastModifiedBy>wangkunjie</cp:lastModifiedBy>
  <cp:revision>2</cp:revision>
  <dcterms:created xsi:type="dcterms:W3CDTF">2011-11-23T07:23:00Z</dcterms:created>
  <dcterms:modified xsi:type="dcterms:W3CDTF">2011-11-23T07:28:00Z</dcterms:modified>
</cp:coreProperties>
</file>