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附件1</w:t>
      </w:r>
    </w:p>
    <w:p>
      <w:pPr>
        <w:pStyle w:val="8"/>
        <w:spacing w:line="560" w:lineRule="exact"/>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深圳市第十二届职工技术创新运动会暨</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2022年深圳技能大赛—集成电路</w:t>
      </w:r>
    </w:p>
    <w:p>
      <w:pPr>
        <w:adjustRightInd w:val="0"/>
        <w:snapToGrid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应用开发</w:t>
      </w:r>
      <w:r>
        <w:rPr>
          <w:rFonts w:hint="eastAsia" w:ascii="方正小标宋简体" w:hAnsi="方正小标宋简体" w:eastAsia="方正小标宋简体" w:cs="方正小标宋简体"/>
          <w:sz w:val="44"/>
          <w:szCs w:val="44"/>
          <w:lang w:eastAsia="zh-CN"/>
        </w:rPr>
        <w:t>职业技能竞赛</w:t>
      </w:r>
    </w:p>
    <w:p>
      <w:pPr>
        <w:adjustRightInd w:val="0"/>
        <w:snapToGrid w:val="0"/>
        <w:spacing w:line="560" w:lineRule="exact"/>
        <w:jc w:val="center"/>
        <w:rPr>
          <w:rFonts w:asciiTheme="majorEastAsia" w:hAnsiTheme="majorEastAsia" w:eastAsiaTheme="majorEastAsia"/>
          <w:sz w:val="44"/>
          <w:szCs w:val="44"/>
        </w:rPr>
      </w:pPr>
      <w:r>
        <w:rPr>
          <w:rFonts w:hint="eastAsia" w:ascii="方正小标宋简体" w:hAnsi="方正小标宋简体" w:eastAsia="方正小标宋简体" w:cs="方正小标宋简体"/>
          <w:sz w:val="44"/>
          <w:szCs w:val="44"/>
        </w:rPr>
        <w:t>实施方案</w:t>
      </w:r>
    </w:p>
    <w:p>
      <w:pPr>
        <w:adjustRightInd w:val="0"/>
        <w:snapToGrid w:val="0"/>
        <w:spacing w:line="560" w:lineRule="exact"/>
        <w:ind w:firstLine="640" w:firstLineChars="200"/>
        <w:rPr>
          <w:rFonts w:ascii="仿宋_GB2312" w:hAnsi="仿宋" w:eastAsia="仿宋_GB2312" w:cs="仿宋"/>
          <w:sz w:val="32"/>
          <w:szCs w:val="32"/>
        </w:rPr>
      </w:pPr>
    </w:p>
    <w:p>
      <w:pPr>
        <w:adjustRightInd w:val="0"/>
        <w:snapToGrid w:val="0"/>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为深入贯彻落实习近平总书记关于技能人才工作的重要指示精神，充分发挥职业技能竞赛对技能人才培养的示范带动作用，根据深圳市</w:t>
      </w:r>
      <w:r>
        <w:rPr>
          <w:rFonts w:hint="eastAsia" w:ascii="仿宋_GB2312" w:hAnsi="仿宋_GB2312" w:eastAsia="仿宋_GB2312" w:cs="仿宋_GB2312"/>
          <w:color w:val="000000" w:themeColor="text1"/>
          <w:sz w:val="32"/>
          <w:szCs w:val="32"/>
          <w14:textFill>
            <w14:solidFill>
              <w14:schemeClr w14:val="tx1"/>
            </w14:solidFill>
          </w14:textFill>
        </w:rPr>
        <w:t>第十二届职工技术创新运动会暨2022深圳技能大赛</w:t>
      </w:r>
      <w:r>
        <w:rPr>
          <w:rFonts w:hint="eastAsia" w:ascii="仿宋_GB2312" w:hAnsi="仿宋_GB2312" w:eastAsia="仿宋_GB2312" w:cs="仿宋_GB2312"/>
          <w:sz w:val="32"/>
          <w:szCs w:val="32"/>
        </w:rPr>
        <w:t>的总体安排，组织开展以“新时代、新技能、新梦想”为主题的市级一类集成电路应用开发项目职业技能竞赛。为确保竞赛顺利进行、取得实效，现结合实际，制定本实施方案。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一、竞赛宗旨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扩大我市集成电路产业的影响力、引领力和知晓度，更好地激励广大职工崇尚技能、勤学苦练、争创一流、求实奉献，加快培养和选拔一批集成电路产业高技能人才，促进我市集成电路产业高技能人才队伍提质增量，努力推动争创深圳质量新优势。</w:t>
      </w:r>
    </w:p>
    <w:p>
      <w:pPr>
        <w:adjustRightInd w:val="0"/>
        <w:snapToGrid w:val="0"/>
        <w:spacing w:line="560" w:lineRule="exact"/>
        <w:ind w:firstLine="627" w:firstLineChars="196"/>
        <w:rPr>
          <w:rFonts w:ascii="黑体" w:hAnsi="黑体" w:eastAsia="黑体" w:cs="仿宋"/>
          <w:bCs/>
          <w:sz w:val="32"/>
          <w:szCs w:val="32"/>
        </w:rPr>
      </w:pPr>
      <w:r>
        <w:rPr>
          <w:rFonts w:hint="eastAsia" w:ascii="黑体" w:hAnsi="黑体" w:eastAsia="黑体" w:cs="黑体"/>
          <w:sz w:val="32"/>
          <w:szCs w:val="32"/>
        </w:rPr>
        <w:t>二、</w:t>
      </w:r>
      <w:r>
        <w:rPr>
          <w:rFonts w:hint="eastAsia" w:ascii="黑体" w:hAnsi="黑体" w:eastAsia="黑体" w:cs="仿宋"/>
          <w:bCs/>
          <w:sz w:val="32"/>
          <w:szCs w:val="32"/>
        </w:rPr>
        <w:t>组织机构</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（一）举办单位</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主办单位：深圳市人力资源和社会保障局</w:t>
      </w:r>
    </w:p>
    <w:p>
      <w:pPr>
        <w:pStyle w:val="8"/>
        <w:spacing w:line="560" w:lineRule="exact"/>
        <w:ind w:firstLine="2240" w:firstLineChars="700"/>
        <w:rPr>
          <w:rFonts w:ascii="仿宋_GB2312" w:hAnsi="仿宋_GB2312" w:eastAsia="仿宋_GB2312" w:cs="仿宋_GB2312"/>
        </w:rPr>
      </w:pPr>
      <w:r>
        <w:rPr>
          <w:rFonts w:hint="eastAsia" w:ascii="仿宋_GB2312" w:hAnsi="仿宋_GB2312" w:eastAsia="仿宋_GB2312" w:cs="仿宋_GB2312"/>
          <w:color w:val="000000" w:themeColor="text1"/>
          <w:sz w:val="32"/>
          <w:szCs w:val="32"/>
          <w14:textFill>
            <w14:solidFill>
              <w14:schemeClr w14:val="tx1"/>
            </w14:solidFill>
          </w14:textFill>
        </w:rPr>
        <w:t>深圳市总工会</w:t>
      </w:r>
    </w:p>
    <w:p>
      <w:pPr>
        <w:adjustRightInd w:val="0"/>
        <w:snapToGrid w:val="0"/>
        <w:spacing w:line="560" w:lineRule="exact"/>
        <w:ind w:firstLine="627" w:firstLineChars="196"/>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承办单位：深圳市光明区人力资源局</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协办单位：深圳市硬蛋微电子研究院</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指导单位：深圳市职业技能鉴定指导办公室</w:t>
      </w:r>
    </w:p>
    <w:p>
      <w:pPr>
        <w:adjustRightInd w:val="0"/>
        <w:snapToGrid w:val="0"/>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（二）竞赛组织架构</w:t>
      </w:r>
    </w:p>
    <w:p>
      <w:pPr>
        <w:widowControl/>
        <w:spacing w:line="560" w:lineRule="exact"/>
        <w:ind w:firstLine="641"/>
        <w:textAlignment w:val="center"/>
        <w:rPr>
          <w:rFonts w:ascii="LinTimes" w:hAnsi="LinTimes" w:eastAsia="仿宋_GB2312" w:cs="LinTimes"/>
          <w:color w:val="000000"/>
          <w:kern w:val="0"/>
          <w:sz w:val="32"/>
          <w:szCs w:val="32"/>
        </w:rPr>
      </w:pPr>
      <w:r>
        <w:rPr>
          <w:rFonts w:hint="eastAsia" w:ascii="LinTimes" w:hAnsi="LinTimes" w:eastAsia="仿宋_GB2312" w:cs="LinTimes"/>
          <w:color w:val="000000"/>
          <w:kern w:val="0"/>
          <w:sz w:val="32"/>
          <w:szCs w:val="32"/>
        </w:rPr>
        <w:t>为加强本次</w:t>
      </w:r>
      <w:r>
        <w:rPr>
          <w:rFonts w:ascii="LinTimes" w:hAnsi="LinTimes" w:eastAsia="仿宋_GB2312" w:cs="LinTimes"/>
          <w:color w:val="000000"/>
          <w:kern w:val="0"/>
          <w:sz w:val="32"/>
          <w:szCs w:val="32"/>
        </w:rPr>
        <w:t>大赛各项工作的日常组织、协调与管理，</w:t>
      </w:r>
      <w:r>
        <w:rPr>
          <w:rFonts w:hint="eastAsia" w:ascii="仿宋_GB2312" w:hAnsi="仿宋_GB2312" w:eastAsia="仿宋_GB2312" w:cs="仿宋_GB2312"/>
          <w:sz w:val="32"/>
          <w:szCs w:val="32"/>
        </w:rPr>
        <w:t>在深圳市第十二届职工技术创新运动会暨2022年深圳技能大赛组织委员会（下称组委会）领导下，按照组委会办公室具体工作要求，成立集成电路应用开发项目执委会，负责</w:t>
      </w:r>
      <w:r>
        <w:rPr>
          <w:rFonts w:ascii="LinTimes" w:hAnsi="LinTimes" w:eastAsia="仿宋_GB2312" w:cs="LinTimes"/>
          <w:color w:val="000000"/>
          <w:kern w:val="0"/>
          <w:sz w:val="32"/>
          <w:szCs w:val="32"/>
        </w:rPr>
        <w:t>赛事组织协调、技术实施、</w:t>
      </w:r>
      <w:r>
        <w:rPr>
          <w:rFonts w:hint="eastAsia" w:ascii="LinTimes" w:hAnsi="LinTimes" w:eastAsia="仿宋_GB2312" w:cs="LinTimes"/>
          <w:color w:val="000000"/>
          <w:kern w:val="0"/>
          <w:sz w:val="32"/>
          <w:szCs w:val="32"/>
        </w:rPr>
        <w:t>后勤</w:t>
      </w:r>
      <w:r>
        <w:rPr>
          <w:rFonts w:ascii="LinTimes" w:hAnsi="LinTimes" w:eastAsia="仿宋_GB2312" w:cs="LinTimes"/>
          <w:color w:val="000000"/>
          <w:kern w:val="0"/>
          <w:sz w:val="32"/>
          <w:szCs w:val="32"/>
        </w:rPr>
        <w:t>服务、健康安全服务保障等工作</w:t>
      </w:r>
      <w:r>
        <w:rPr>
          <w:rFonts w:hint="eastAsia" w:ascii="仿宋_GB2312" w:hAnsi="仿宋_GB2312" w:eastAsia="仿宋_GB2312" w:cs="仿宋_GB2312"/>
          <w:sz w:val="32"/>
          <w:szCs w:val="32"/>
        </w:rPr>
        <w:t>。</w:t>
      </w:r>
      <w:r>
        <w:rPr>
          <w:rFonts w:hint="eastAsia" w:ascii="LinTimes" w:hAnsi="LinTimes" w:eastAsia="仿宋_GB2312" w:cs="LinTimes"/>
          <w:color w:val="000000"/>
          <w:kern w:val="0"/>
          <w:sz w:val="32"/>
          <w:szCs w:val="32"/>
        </w:rPr>
        <w:t>执委会成员如下：</w:t>
      </w:r>
    </w:p>
    <w:p>
      <w:pPr>
        <w:adjustRightInd w:val="0"/>
        <w:snapToGrid w:val="0"/>
        <w:spacing w:line="560" w:lineRule="exact"/>
        <w:ind w:firstLine="640" w:firstLineChars="200"/>
        <w:rPr>
          <w:rFonts w:ascii="LinTimes" w:hAnsi="LinTimes" w:eastAsia="仿宋_GB2312" w:cs="LinTimes"/>
          <w:color w:val="000000"/>
          <w:kern w:val="0"/>
          <w:sz w:val="32"/>
          <w:szCs w:val="32"/>
        </w:rPr>
      </w:pPr>
      <w:r>
        <w:rPr>
          <w:rFonts w:hint="eastAsia" w:ascii="LinTimes" w:hAnsi="LinTimes" w:eastAsia="仿宋_GB2312" w:cs="LinTimes"/>
          <w:color w:val="000000"/>
          <w:kern w:val="0"/>
          <w:sz w:val="32"/>
          <w:szCs w:val="32"/>
        </w:rPr>
        <w:t xml:space="preserve">主  任：禹  明 </w:t>
      </w:r>
      <w:r>
        <w:rPr>
          <w:rFonts w:hint="eastAsia" w:ascii="LinTimes" w:hAnsi="LinTimes" w:eastAsia="仿宋_GB2312" w:cs="LinTimes"/>
          <w:color w:val="000000"/>
          <w:kern w:val="0"/>
          <w:sz w:val="32"/>
          <w:szCs w:val="32"/>
          <w:lang w:val="en-US" w:eastAsia="zh-CN"/>
        </w:rPr>
        <w:t xml:space="preserve"> </w:t>
      </w:r>
      <w:r>
        <w:rPr>
          <w:rFonts w:hint="eastAsia" w:ascii="LinTimes" w:hAnsi="LinTimes" w:eastAsia="仿宋_GB2312" w:cs="LinTimes"/>
          <w:color w:val="000000"/>
          <w:kern w:val="0"/>
          <w:sz w:val="32"/>
          <w:szCs w:val="32"/>
        </w:rPr>
        <w:t>深圳市光明区人力资源局局长</w:t>
      </w:r>
    </w:p>
    <w:p>
      <w:pPr>
        <w:adjustRightInd w:val="0"/>
        <w:snapToGrid w:val="0"/>
        <w:spacing w:line="560" w:lineRule="exact"/>
        <w:ind w:firstLine="640" w:firstLineChars="200"/>
        <w:rPr>
          <w:rFonts w:ascii="LinTimes" w:hAnsi="LinTimes" w:eastAsia="仿宋_GB2312" w:cs="LinTimes"/>
          <w:color w:val="000000"/>
          <w:kern w:val="0"/>
          <w:sz w:val="32"/>
          <w:szCs w:val="32"/>
        </w:rPr>
      </w:pPr>
      <w:r>
        <w:rPr>
          <w:rFonts w:hint="eastAsia" w:ascii="LinTimes" w:hAnsi="LinTimes" w:eastAsia="仿宋_GB2312" w:cs="LinTimes"/>
          <w:color w:val="000000"/>
          <w:kern w:val="0"/>
          <w:sz w:val="32"/>
          <w:szCs w:val="32"/>
        </w:rPr>
        <w:t xml:space="preserve">副主任：彭松华 </w:t>
      </w:r>
      <w:r>
        <w:rPr>
          <w:rFonts w:hint="eastAsia" w:ascii="LinTimes" w:hAnsi="LinTimes" w:eastAsia="仿宋_GB2312" w:cs="LinTimes"/>
          <w:color w:val="000000"/>
          <w:kern w:val="0"/>
          <w:sz w:val="32"/>
          <w:szCs w:val="32"/>
          <w:lang w:val="en-US" w:eastAsia="zh-CN"/>
        </w:rPr>
        <w:t xml:space="preserve"> </w:t>
      </w:r>
      <w:r>
        <w:rPr>
          <w:rFonts w:hint="eastAsia" w:ascii="LinTimes" w:hAnsi="LinTimes" w:eastAsia="仿宋_GB2312" w:cs="LinTimes"/>
          <w:color w:val="000000"/>
          <w:kern w:val="0"/>
          <w:sz w:val="32"/>
          <w:szCs w:val="32"/>
        </w:rPr>
        <w:t>深圳市光明区人力资源局副局长</w:t>
      </w:r>
    </w:p>
    <w:p>
      <w:pPr>
        <w:adjustRightInd w:val="0"/>
        <w:snapToGrid w:val="0"/>
        <w:spacing w:line="560" w:lineRule="exact"/>
        <w:ind w:firstLine="1907" w:firstLineChars="596"/>
        <w:rPr>
          <w:rFonts w:ascii="仿宋_GB2312" w:hAnsi="仿宋" w:eastAsia="仿宋_GB2312" w:cs="仿宋_GB2312"/>
          <w:sz w:val="32"/>
          <w:szCs w:val="32"/>
        </w:rPr>
      </w:pPr>
      <w:r>
        <w:rPr>
          <w:rFonts w:hint="eastAsia" w:ascii="仿宋_GB2312" w:hAnsi="仿宋" w:eastAsia="仿宋_GB2312" w:cs="仿宋_GB2312"/>
          <w:sz w:val="32"/>
          <w:szCs w:val="32"/>
        </w:rPr>
        <w:t xml:space="preserve">杨  石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深圳市硬蛋微电子研究院院长</w:t>
      </w:r>
    </w:p>
    <w:p>
      <w:pPr>
        <w:adjustRightInd w:val="0"/>
        <w:snapToGrid w:val="0"/>
        <w:spacing w:line="560" w:lineRule="exact"/>
        <w:ind w:left="1918" w:leftChars="304" w:hanging="1280" w:hangingChars="400"/>
        <w:rPr>
          <w:rFonts w:ascii="LinTimes" w:hAnsi="LinTimes" w:eastAsia="仿宋_GB2312" w:cs="LinTimes"/>
          <w:w w:val="95"/>
          <w:kern w:val="0"/>
          <w:sz w:val="32"/>
          <w:szCs w:val="32"/>
        </w:rPr>
      </w:pPr>
      <w:r>
        <w:rPr>
          <w:rFonts w:hint="eastAsia" w:ascii="LinTimes" w:hAnsi="LinTimes" w:eastAsia="仿宋_GB2312" w:cs="LinTimes"/>
          <w:kern w:val="0"/>
          <w:sz w:val="32"/>
          <w:szCs w:val="32"/>
        </w:rPr>
        <w:t xml:space="preserve">成  员：黄利娥 </w:t>
      </w:r>
      <w:r>
        <w:rPr>
          <w:rFonts w:hint="eastAsia" w:ascii="LinTimes" w:hAnsi="LinTimes" w:eastAsia="仿宋_GB2312" w:cs="LinTimes"/>
          <w:kern w:val="0"/>
          <w:sz w:val="32"/>
          <w:szCs w:val="32"/>
          <w:lang w:val="en-US" w:eastAsia="zh-CN"/>
        </w:rPr>
        <w:t xml:space="preserve"> </w:t>
      </w:r>
      <w:r>
        <w:rPr>
          <w:rFonts w:hint="eastAsia" w:ascii="LinTimes" w:hAnsi="LinTimes" w:eastAsia="仿宋_GB2312" w:cs="LinTimes"/>
          <w:w w:val="95"/>
          <w:kern w:val="0"/>
          <w:sz w:val="32"/>
          <w:szCs w:val="32"/>
        </w:rPr>
        <w:t>深圳市光明区人力资源局就业促进科科长</w:t>
      </w:r>
    </w:p>
    <w:p>
      <w:pPr>
        <w:adjustRightInd w:val="0"/>
        <w:snapToGrid w:val="0"/>
        <w:spacing w:line="560" w:lineRule="exact"/>
        <w:ind w:left="1915" w:leftChars="912"/>
        <w:rPr>
          <w:rFonts w:hint="eastAsia" w:ascii="LinTimes" w:hAnsi="LinTimes" w:eastAsia="仿宋_GB2312" w:cs="LinTimes"/>
          <w:spacing w:val="-40"/>
          <w:w w:val="90"/>
          <w:kern w:val="0"/>
          <w:sz w:val="32"/>
          <w:szCs w:val="32"/>
        </w:rPr>
      </w:pPr>
      <w:r>
        <w:rPr>
          <w:rFonts w:hint="eastAsia" w:ascii="LinTimes" w:hAnsi="LinTimes" w:eastAsia="仿宋_GB2312" w:cs="LinTimes"/>
          <w:kern w:val="0"/>
          <w:sz w:val="32"/>
          <w:szCs w:val="32"/>
        </w:rPr>
        <w:t xml:space="preserve">林晓丹 </w:t>
      </w:r>
      <w:r>
        <w:rPr>
          <w:rFonts w:hint="eastAsia" w:ascii="LinTimes" w:hAnsi="LinTimes" w:eastAsia="仿宋_GB2312" w:cs="LinTimes"/>
          <w:kern w:val="0"/>
          <w:sz w:val="32"/>
          <w:szCs w:val="32"/>
          <w:lang w:val="en-US" w:eastAsia="zh-CN"/>
        </w:rPr>
        <w:t xml:space="preserve"> </w:t>
      </w:r>
      <w:r>
        <w:rPr>
          <w:rFonts w:hint="eastAsia" w:ascii="LinTimes" w:hAnsi="LinTimes" w:eastAsia="仿宋_GB2312" w:cs="LinTimes"/>
          <w:spacing w:val="-28"/>
          <w:w w:val="100"/>
          <w:kern w:val="0"/>
          <w:sz w:val="32"/>
          <w:szCs w:val="32"/>
        </w:rPr>
        <w:t>深圳市光明区人力资源局服务中心八级职员</w:t>
      </w:r>
    </w:p>
    <w:p>
      <w:pPr>
        <w:adjustRightInd w:val="0"/>
        <w:snapToGrid w:val="0"/>
        <w:spacing w:line="560" w:lineRule="exact"/>
        <w:ind w:left="1915" w:leftChars="912"/>
        <w:rPr>
          <w:rFonts w:ascii="LinTimes" w:hAnsi="LinTimes" w:eastAsia="仿宋_GB2312" w:cs="LinTimes"/>
          <w:w w:val="70"/>
          <w:kern w:val="0"/>
          <w:sz w:val="32"/>
          <w:szCs w:val="32"/>
        </w:rPr>
      </w:pPr>
      <w:r>
        <w:rPr>
          <w:rFonts w:hint="eastAsia" w:ascii="LinTimes" w:hAnsi="LinTimes" w:eastAsia="仿宋_GB2312" w:cs="LinTimes"/>
          <w:kern w:val="0"/>
          <w:sz w:val="32"/>
          <w:szCs w:val="32"/>
        </w:rPr>
        <w:t xml:space="preserve">陈 </w:t>
      </w:r>
      <w:r>
        <w:rPr>
          <w:rFonts w:ascii="LinTimes" w:hAnsi="LinTimes" w:eastAsia="仿宋_GB2312" w:cs="LinTimes"/>
          <w:kern w:val="0"/>
          <w:sz w:val="32"/>
          <w:szCs w:val="32"/>
        </w:rPr>
        <w:t xml:space="preserve"> </w:t>
      </w:r>
      <w:r>
        <w:rPr>
          <w:rFonts w:hint="eastAsia" w:ascii="LinTimes" w:hAnsi="LinTimes" w:eastAsia="仿宋_GB2312" w:cs="LinTimes"/>
          <w:kern w:val="0"/>
          <w:sz w:val="32"/>
          <w:szCs w:val="32"/>
        </w:rPr>
        <w:t xml:space="preserve">冰 </w:t>
      </w:r>
      <w:r>
        <w:rPr>
          <w:rFonts w:hint="eastAsia" w:ascii="LinTimes" w:hAnsi="LinTimes" w:eastAsia="仿宋_GB2312" w:cs="LinTimes"/>
          <w:kern w:val="0"/>
          <w:sz w:val="32"/>
          <w:szCs w:val="32"/>
          <w:lang w:val="en-US" w:eastAsia="zh-CN"/>
        </w:rPr>
        <w:t xml:space="preserve"> </w:t>
      </w:r>
      <w:r>
        <w:rPr>
          <w:rFonts w:hint="eastAsia" w:ascii="LinTimes" w:hAnsi="LinTimes" w:eastAsia="仿宋_GB2312" w:cs="LinTimes"/>
          <w:kern w:val="0"/>
          <w:sz w:val="32"/>
          <w:szCs w:val="32"/>
        </w:rPr>
        <w:t>深圳市硬蛋微电子研究院执行院长</w:t>
      </w:r>
    </w:p>
    <w:p>
      <w:pPr>
        <w:pStyle w:val="3"/>
        <w:spacing w:line="560" w:lineRule="exact"/>
        <w:ind w:left="0" w:leftChars="0"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利翠珍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深圳市光明区人力资源局特聘专干</w:t>
      </w:r>
    </w:p>
    <w:p>
      <w:pPr>
        <w:pStyle w:val="3"/>
        <w:spacing w:line="560" w:lineRule="exact"/>
        <w:ind w:left="2235" w:leftChars="912"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王琳琳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深圳市硬蛋微电子研究院项目总监</w:t>
      </w:r>
    </w:p>
    <w:p>
      <w:pPr>
        <w:pStyle w:val="3"/>
        <w:spacing w:line="560" w:lineRule="exact"/>
        <w:ind w:left="2235" w:leftChars="912"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刘佩儿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深圳市硬蛋微电子研究院运营主管</w:t>
      </w:r>
    </w:p>
    <w:p>
      <w:pPr>
        <w:adjustRightInd w:val="0"/>
        <w:snapToGrid w:val="0"/>
        <w:spacing w:line="560" w:lineRule="exact"/>
        <w:ind w:firstLine="627" w:firstLineChars="196"/>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执委会办公室设在深圳市光明区人力资源局，地址：深圳市光明区广场路1号办公楼6楼609。</w:t>
      </w:r>
    </w:p>
    <w:p>
      <w:pPr>
        <w:adjustRightInd w:val="0"/>
        <w:snapToGrid w:val="0"/>
        <w:spacing w:line="560" w:lineRule="exact"/>
        <w:ind w:firstLine="627" w:firstLineChars="196"/>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联系方式：杨泽龙，0755-88211348。</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kern w:val="0"/>
          <w:sz w:val="32"/>
          <w:szCs w:val="30"/>
        </w:rPr>
        <w:t>执委会下设各竞赛工作组，专家裁判组、赛务组、申诉受理组、设备及后勤保障组。</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三、竞赛项目及标准</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（一）竞赛项目</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集成电路应用开发。</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（二）竞赛标准</w:t>
      </w:r>
    </w:p>
    <w:p>
      <w:pPr>
        <w:spacing w:line="560" w:lineRule="exact"/>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参照集成电路</w:t>
      </w:r>
      <w:r>
        <w:rPr>
          <w:rFonts w:hint="eastAsia" w:eastAsia="仿宋_GB2312" w:cs="Calibri"/>
          <w:sz w:val="32"/>
          <w:szCs w:val="32"/>
        </w:rPr>
        <w:t>应用开发</w:t>
      </w:r>
      <w:r>
        <w:rPr>
          <w:rFonts w:hint="eastAsia" w:ascii="仿宋_GB2312" w:hAnsi="仿宋_GB2312" w:eastAsia="仿宋_GB2312" w:cs="仿宋_GB2312"/>
          <w:sz w:val="32"/>
          <w:szCs w:val="32"/>
        </w:rPr>
        <w:t>行业规范，结合新时代行业企业发展情况，适当增加新知识、新技术、新设备、新技能的相关内容，由执委会组织专家制定，具体要求见技术文件。</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四、</w:t>
      </w:r>
      <w:bookmarkStart w:id="0" w:name="_Hlk520277482"/>
      <w:r>
        <w:rPr>
          <w:rFonts w:hint="eastAsia" w:ascii="黑体" w:hAnsi="黑体" w:eastAsia="黑体" w:cs="黑体"/>
          <w:sz w:val="32"/>
          <w:szCs w:val="32"/>
        </w:rPr>
        <w:t>参赛对象及报名</w:t>
      </w:r>
      <w:bookmarkEnd w:id="0"/>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（一）参赛条件</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在我市就业或就读、16周岁至法定退休年龄内的中国大陆公民及港澳地区居民，由所在单位（院校）推荐报名参赛。已被认定为“深圳市技术能手”的选手不得参加相同项目的职业技能竞赛。参赛选手应思想品德优秀、身心健康，具备相应职业（专业）扎实的基本功和技能水平，有较强学习领悟能力和良好的身体素质、心理素质及应变能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本次竞赛为三人赛，三人为一队，同一单位参赛队伍不超过2队。</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初赛报名队伍原则上不少于</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队，如出现报名队伍不足可延长报名时间或自动取消。</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（二）报名时间</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即日起至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下午17:00止</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（三）报名方式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采用网上报名的方式，参赛选手登录深圳市人才一体化综合服务平台，选择职业技能竞赛→职业技能竞赛个人报名→在线申办，按系统要求填写资料并上传报名材料。审核结果请登录深圳市人才一体化综合服务平台→用户中心→我的事项中查看。审核通过后参赛证于竞赛报到时凭身份证发放。</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深圳市人才一体化综合服务平台登录网址：https://hrsspub.sz.gov.cn/rcyth/website/#/login。</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（四）报名资料</w:t>
      </w:r>
    </w:p>
    <w:p>
      <w:pPr>
        <w:tabs>
          <w:tab w:val="left" w:pos="3270"/>
          <w:tab w:val="left" w:pos="7080"/>
        </w:tabs>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竞赛报名申请表(系统填报资料后下载打印申请表，表格须本人签字和单位盖章后上传)。</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（五）咨询电话</w:t>
      </w:r>
    </w:p>
    <w:p>
      <w:pPr>
        <w:tabs>
          <w:tab w:val="left" w:pos="3270"/>
          <w:tab w:val="left" w:pos="708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杨老师</w:t>
      </w:r>
      <w:r>
        <w:rPr>
          <w:rFonts w:hint="eastAsia" w:ascii="仿宋_GB2312" w:hAnsi="仿宋_GB2312" w:eastAsia="仿宋_GB2312" w:cs="仿宋_GB2312"/>
          <w:sz w:val="32"/>
          <w:szCs w:val="32"/>
        </w:rPr>
        <w:t>，0755-</w:t>
      </w:r>
      <w:r>
        <w:rPr>
          <w:rFonts w:hint="eastAsia" w:ascii="仿宋_GB2312" w:hAnsi="仿宋_GB2312" w:eastAsia="仿宋_GB2312" w:cs="仿宋_GB2312"/>
          <w:sz w:val="32"/>
          <w:szCs w:val="32"/>
          <w:lang w:val="en-US" w:eastAsia="zh-CN"/>
        </w:rPr>
        <w:t>88211348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16620950427</w:t>
      </w:r>
      <w:r>
        <w:rPr>
          <w:rFonts w:hint="eastAsia" w:ascii="仿宋_GB2312" w:hAnsi="仿宋_GB2312" w:eastAsia="仿宋_GB2312" w:cs="仿宋_GB2312"/>
          <w:sz w:val="32"/>
          <w:szCs w:val="32"/>
        </w:rPr>
        <w:t>；</w:t>
      </w:r>
    </w:p>
    <w:p>
      <w:pPr>
        <w:tabs>
          <w:tab w:val="left" w:pos="3270"/>
          <w:tab w:val="left" w:pos="7080"/>
        </w:tabs>
        <w:adjustRightInd w:val="0"/>
        <w:spacing w:line="560" w:lineRule="exact"/>
        <w:ind w:firstLine="441" w:firstLineChars="210"/>
      </w:pPr>
      <w:r>
        <w:rPr>
          <w:rFonts w:hint="eastAsia"/>
        </w:rPr>
        <w:t xml:space="preserve"> </w:t>
      </w:r>
      <w:r>
        <w:t xml:space="preserve"> </w:t>
      </w:r>
      <w:r>
        <w:rPr>
          <w:rFonts w:hint="eastAsia" w:ascii="仿宋_GB2312" w:hAnsi="仿宋_GB2312" w:eastAsia="仿宋_GB2312" w:cs="仿宋_GB2312"/>
          <w:sz w:val="32"/>
          <w:szCs w:val="32"/>
        </w:rPr>
        <w:t>王老师，0755-</w:t>
      </w:r>
      <w:r>
        <w:rPr>
          <w:rFonts w:ascii="仿宋_GB2312" w:hAnsi="仿宋_GB2312" w:eastAsia="仿宋_GB2312" w:cs="仿宋_GB2312"/>
          <w:sz w:val="32"/>
          <w:szCs w:val="32"/>
        </w:rPr>
        <w:t>26743377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13424317723</w:t>
      </w:r>
      <w:r>
        <w:rPr>
          <w:rFonts w:hint="eastAsia" w:ascii="仿宋_GB2312" w:hAnsi="仿宋_GB2312" w:eastAsia="仿宋_GB2312" w:cs="仿宋_GB2312"/>
          <w:sz w:val="32"/>
          <w:szCs w:val="32"/>
        </w:rPr>
        <w:t>。</w:t>
      </w:r>
    </w:p>
    <w:p>
      <w:pPr>
        <w:numPr>
          <w:ilvl w:val="0"/>
          <w:numId w:val="1"/>
        </w:num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竞赛安排</w:t>
      </w:r>
    </w:p>
    <w:p>
      <w:pPr>
        <w:adjustRightInd w:val="0"/>
        <w:snapToGrid w:val="0"/>
        <w:spacing w:line="56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sz w:val="32"/>
          <w:szCs w:val="32"/>
        </w:rPr>
        <w:t>（一）宣传发动</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根据竞赛项目的要求，持续开展职业技能竞赛宣传活动，充分利用广播、电视、报刊、网络、微信等各类媒体，影响辐射至深圳市各辖区。重点宣传技能人才政策、技能人才队伍建设及增强社会各界对技能人才的认同。</w:t>
      </w:r>
    </w:p>
    <w:p>
      <w:pPr>
        <w:adjustRightInd w:val="0"/>
        <w:snapToGrid w:val="0"/>
        <w:spacing w:line="560" w:lineRule="exact"/>
        <w:ind w:firstLine="627" w:firstLineChars="196"/>
        <w:rPr>
          <w:rFonts w:ascii="楷体_GB2312" w:hAnsi="楷体_GB2312" w:eastAsia="楷体_GB2312" w:cs="楷体_GB2312"/>
          <w:sz w:val="32"/>
          <w:szCs w:val="32"/>
        </w:rPr>
      </w:pPr>
      <w:r>
        <w:rPr>
          <w:rFonts w:hint="eastAsia" w:ascii="楷体_GB2312" w:hAnsi="楷体_GB2312" w:eastAsia="楷体_GB2312" w:cs="楷体_GB2312"/>
          <w:sz w:val="32"/>
          <w:szCs w:val="32"/>
        </w:rPr>
        <w:t>（二）防控疫情</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严格执行常态化疫情防控工作的有关要求，按照疫情防控应急处置预案，加强对竞赛全过程的动态管理，确保竞赛事活动科学稳妥、安全有序开展。</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（三）赛前培训</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执委会结合竞赛实施进度，在赛前组织参赛选手熟悉场地环境、设施设备；提供理论知识、安全知识、技术文件规则解读培训。</w:t>
      </w:r>
    </w:p>
    <w:p>
      <w:pPr>
        <w:adjustRightInd w:val="0"/>
        <w:snapToGrid w:val="0"/>
        <w:spacing w:line="560" w:lineRule="exact"/>
        <w:ind w:firstLine="630" w:firstLineChars="196"/>
        <w:rPr>
          <w:rFonts w:ascii="仿宋_GB2312" w:hAnsi="仿宋_GB2312" w:eastAsia="仿宋_GB2312" w:cs="仿宋_GB2312"/>
          <w:b/>
          <w:bCs/>
          <w:sz w:val="32"/>
          <w:szCs w:val="32"/>
        </w:rPr>
      </w:pPr>
      <w:r>
        <w:rPr>
          <w:rFonts w:ascii="仿宋_GB2312" w:hAnsi="仿宋_GB2312" w:eastAsia="仿宋_GB2312" w:cs="仿宋_GB2312"/>
          <w:b/>
          <w:bCs/>
          <w:sz w:val="32"/>
          <w:szCs w:val="32"/>
        </w:rPr>
        <w:t>1.初赛赛前培训</w:t>
      </w:r>
    </w:p>
    <w:p>
      <w:pPr>
        <w:adjustRightInd w:val="0"/>
        <w:snapToGrid w:val="0"/>
        <w:spacing w:line="56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8月27-28日、</w:t>
      </w:r>
      <w:r>
        <w:rPr>
          <w:rFonts w:hint="eastAsia" w:ascii="仿宋_GB2312" w:hAnsi="仿宋_GB2312" w:eastAsia="仿宋_GB2312" w:cs="仿宋_GB2312"/>
          <w:sz w:val="32"/>
          <w:szCs w:val="32"/>
        </w:rPr>
        <w:t>9月3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9月16日</w:t>
      </w:r>
      <w:r>
        <w:rPr>
          <w:rFonts w:hint="eastAsia" w:ascii="仿宋_GB2312" w:hAnsi="仿宋_GB2312" w:eastAsia="仿宋_GB2312" w:cs="仿宋_GB2312"/>
          <w:sz w:val="32"/>
          <w:szCs w:val="32"/>
        </w:rPr>
        <w:t>，共5天</w:t>
      </w:r>
    </w:p>
    <w:p>
      <w:pPr>
        <w:adjustRightInd w:val="0"/>
        <w:snapToGrid w:val="0"/>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内容：集成电路应用开发编程基础知识、嵌入式语言编程知识、集成电路操作系统环境搭建、集成电路操作系统编程、集成电路应用驱动开发、网络通信编程、TCP/UDP通信、WiFi模式编程、应用开发代码操作、大赛初赛比赛流程和注意事项等</w:t>
      </w:r>
      <w:r>
        <w:rPr>
          <w:rFonts w:hint="eastAsia" w:ascii="仿宋_GB2312" w:hAnsi="仿宋_GB2312" w:eastAsia="仿宋_GB2312" w:cs="仿宋_GB2312"/>
          <w:sz w:val="32"/>
          <w:szCs w:val="32"/>
          <w:lang w:eastAsia="zh-CN"/>
        </w:rPr>
        <w:t>。</w:t>
      </w:r>
    </w:p>
    <w:p>
      <w:pPr>
        <w:adjustRightInd w:val="0"/>
        <w:snapToGrid w:val="0"/>
        <w:spacing w:line="56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color w:val="000000" w:themeColor="text1"/>
          <w:sz w:val="32"/>
          <w:szCs w:val="32"/>
          <w14:textFill>
            <w14:solidFill>
              <w14:schemeClr w14:val="tx1"/>
            </w14:solidFill>
          </w14:textFill>
        </w:rPr>
        <w:t>深圳市南山区高新南九道5</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号微软科通大厦硬蛋芯片创新中心</w:t>
      </w:r>
    </w:p>
    <w:p>
      <w:pPr>
        <w:adjustRightInd w:val="0"/>
        <w:snapToGrid w:val="0"/>
        <w:spacing w:line="560" w:lineRule="exact"/>
        <w:ind w:firstLine="630" w:firstLineChars="196"/>
        <w:rPr>
          <w:rFonts w:ascii="仿宋_GB2312" w:hAnsi="仿宋_GB2312" w:eastAsia="仿宋_GB2312" w:cs="仿宋_GB2312"/>
          <w:b/>
          <w:bCs/>
          <w:sz w:val="32"/>
          <w:szCs w:val="32"/>
        </w:rPr>
      </w:pPr>
      <w:r>
        <w:rPr>
          <w:rFonts w:ascii="仿宋_GB2312" w:hAnsi="仿宋_GB2312" w:eastAsia="仿宋_GB2312" w:cs="仿宋_GB2312"/>
          <w:b/>
          <w:bCs/>
          <w:sz w:val="32"/>
          <w:szCs w:val="32"/>
        </w:rPr>
        <w:t>2.决赛赛前培训</w:t>
      </w:r>
    </w:p>
    <w:p>
      <w:pPr>
        <w:adjustRightInd w:val="0"/>
        <w:snapToGrid w:val="0"/>
        <w:spacing w:line="56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时间：9月24日</w:t>
      </w:r>
    </w:p>
    <w:p>
      <w:pPr>
        <w:adjustRightInd w:val="0"/>
        <w:snapToGrid w:val="0"/>
        <w:spacing w:line="56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内容：集成电路决赛比赛流程和注意事项、集成电路应用开发操作安全规范和要点、集成电路智能家居应用开发操作基础、集成电路智能小车应用开发操作基础</w:t>
      </w:r>
      <w:r>
        <w:rPr>
          <w:rFonts w:hint="eastAsia" w:ascii="仿宋_GB2312" w:hAnsi="仿宋_GB2312" w:eastAsia="仿宋_GB2312" w:cs="仿宋_GB2312"/>
          <w:sz w:val="32"/>
          <w:szCs w:val="32"/>
          <w:lang w:eastAsia="zh-CN"/>
        </w:rPr>
        <w:t>。</w:t>
      </w:r>
    </w:p>
    <w:p>
      <w:pPr>
        <w:adjustRightInd w:val="0"/>
        <w:snapToGrid w:val="0"/>
        <w:spacing w:line="560" w:lineRule="exact"/>
        <w:ind w:firstLine="627" w:firstLineChars="196"/>
        <w:rPr>
          <w:rFonts w:hint="eastAsia" w:eastAsia="仿宋_GB2312"/>
          <w:lang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color w:val="000000" w:themeColor="text1"/>
          <w:sz w:val="32"/>
          <w:szCs w:val="32"/>
          <w14:textFill>
            <w14:solidFill>
              <w14:schemeClr w14:val="tx1"/>
            </w14:solidFill>
          </w14:textFill>
        </w:rPr>
        <w:t>深圳市南山区高新南九道5</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号微软科通大厦硬蛋芯片创新中心</w:t>
      </w:r>
    </w:p>
    <w:p>
      <w:pPr>
        <w:adjustRightInd w:val="0"/>
        <w:snapToGrid w:val="0"/>
        <w:spacing w:line="560" w:lineRule="exact"/>
        <w:ind w:firstLine="640" w:firstLineChars="200"/>
        <w:rPr>
          <w:rFonts w:ascii="楷体_GB2312" w:hAnsi="楷体_GB2312" w:eastAsia="楷体_GB2312" w:cs="楷体_GB2312"/>
          <w:color w:val="FF0000"/>
          <w:sz w:val="32"/>
          <w:szCs w:val="32"/>
        </w:rPr>
      </w:pPr>
      <w:r>
        <w:rPr>
          <w:rFonts w:hint="eastAsia" w:ascii="楷体_GB2312" w:hAnsi="楷体_GB2312" w:eastAsia="楷体_GB2312" w:cs="楷体_GB2312"/>
          <w:sz w:val="32"/>
          <w:szCs w:val="32"/>
        </w:rPr>
        <w:t>（四）组织实施阶段</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本次竞赛为三人赛，分初赛和决赛两个阶段进行，由裁判长组织落实各项技术工作。</w:t>
      </w:r>
    </w:p>
    <w:p>
      <w:pPr>
        <w:adjustRightInd w:val="0"/>
        <w:snapToGrid w:val="0"/>
        <w:spacing w:line="560" w:lineRule="exact"/>
        <w:ind w:firstLine="630" w:firstLineChars="196"/>
        <w:rPr>
          <w:rFonts w:ascii="仿宋_GB2312" w:hAnsi="仿宋_GB2312" w:eastAsia="仿宋_GB2312" w:cs="仿宋_GB2312"/>
          <w:sz w:val="32"/>
          <w:szCs w:val="32"/>
        </w:rPr>
      </w:pPr>
      <w:r>
        <w:rPr>
          <w:rFonts w:ascii="仿宋_GB2312" w:hAnsi="仿宋_GB2312" w:eastAsia="仿宋_GB2312" w:cs="仿宋_GB2312"/>
          <w:b/>
          <w:bCs/>
          <w:sz w:val="32"/>
          <w:szCs w:val="32"/>
        </w:rPr>
        <w:t>1.初赛。</w:t>
      </w:r>
      <w:r>
        <w:rPr>
          <w:rFonts w:hint="eastAsia" w:ascii="仿宋_GB2312" w:hAnsi="仿宋_GB2312" w:eastAsia="仿宋_GB2312" w:cs="仿宋_GB2312"/>
          <w:sz w:val="32"/>
          <w:szCs w:val="32"/>
        </w:rPr>
        <w:t>以实际操作竞赛方式，取排名前20队选手进入决赛，具体要求见技术文件。</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时间：9月17日</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地址：深圳市光明区凤恩路华强创意产业园8C栋</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2.决赛。</w:t>
      </w:r>
      <w:r>
        <w:rPr>
          <w:rFonts w:hint="eastAsia" w:ascii="仿宋_GB2312" w:hAnsi="仿宋_GB2312" w:eastAsia="仿宋_GB2312" w:cs="仿宋_GB2312"/>
          <w:sz w:val="32"/>
          <w:szCs w:val="32"/>
        </w:rPr>
        <w:t>以实际操作竞赛方式，具体要求见技术文件。</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时间：9月25日</w:t>
      </w:r>
    </w:p>
    <w:p>
      <w:pPr>
        <w:adjustRightInd w:val="0"/>
        <w:snapToGrid w:val="0"/>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地址：深圳市光明区凤恩路华强创意产业园8C栋</w:t>
      </w:r>
    </w:p>
    <w:p>
      <w:pPr>
        <w:adjustRightInd w:val="0"/>
        <w:snapToGrid w:val="0"/>
        <w:spacing w:line="560" w:lineRule="exact"/>
        <w:ind w:firstLine="643" w:firstLineChars="200"/>
        <w:rPr>
          <w:rStyle w:val="17"/>
          <w:rFonts w:ascii="仿宋_GB2312" w:hAnsi="仿宋_GB2312" w:eastAsia="仿宋_GB2312" w:cs="仿宋_GB2312"/>
          <w:color w:val="auto"/>
          <w:sz w:val="32"/>
          <w:szCs w:val="32"/>
          <w:u w:val="none"/>
        </w:rPr>
      </w:pPr>
      <w:r>
        <w:rPr>
          <w:rFonts w:ascii="仿宋_GB2312" w:hAnsi="仿宋_GB2312" w:eastAsia="仿宋_GB2312" w:cs="仿宋_GB2312"/>
          <w:b/>
          <w:bCs/>
          <w:sz w:val="32"/>
          <w:szCs w:val="32"/>
        </w:rPr>
        <w:t>3.相关公布。</w:t>
      </w:r>
      <w:r>
        <w:rPr>
          <w:rFonts w:hint="eastAsia" w:ascii="仿宋_GB2312" w:hAnsi="仿宋_GB2312" w:eastAsia="仿宋_GB2312" w:cs="仿宋_GB2312"/>
          <w:sz w:val="32"/>
          <w:szCs w:val="32"/>
        </w:rPr>
        <w:t>竞赛复习资料、</w:t>
      </w:r>
      <w:r>
        <w:rPr>
          <w:rFonts w:hint="eastAsia" w:ascii="仿宋_GB2312" w:hAnsi="仿宋_GB2312" w:eastAsia="仿宋_GB2312" w:cs="仿宋_GB2312"/>
          <w:sz w:val="32"/>
          <w:szCs w:val="32"/>
          <w:lang w:eastAsia="zh-CN"/>
        </w:rPr>
        <w:t>赛</w:t>
      </w:r>
      <w:r>
        <w:rPr>
          <w:rFonts w:hint="eastAsia" w:ascii="仿宋_GB2312" w:hAnsi="仿宋_GB2312" w:eastAsia="仿宋_GB2312" w:cs="仿宋_GB2312"/>
          <w:sz w:val="32"/>
          <w:szCs w:val="32"/>
        </w:rPr>
        <w:t>题、成绩、综合排名在网站</w:t>
      </w:r>
      <w:r>
        <w:fldChar w:fldCharType="begin"/>
      </w:r>
      <w:r>
        <w:instrText xml:space="preserve"> HYPERLINK "http://www.szzx.org.cn/" </w:instrText>
      </w:r>
      <w:r>
        <w:fldChar w:fldCharType="separate"/>
      </w:r>
      <w:r>
        <w:rPr>
          <w:rFonts w:hint="eastAsia" w:ascii="仿宋_GB2312" w:hAnsi="仿宋_GB2312" w:eastAsia="仿宋_GB2312" w:cs="仿宋_GB2312"/>
          <w:sz w:val="32"/>
          <w:szCs w:val="32"/>
        </w:rPr>
        <w:t>http://www.szzx.org.cn/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→“技能竞赛”→“技能竞</w:t>
      </w:r>
      <w:r>
        <w:rPr>
          <w:rStyle w:val="17"/>
          <w:rFonts w:hint="eastAsia" w:ascii="仿宋_GB2312" w:hAnsi="仿宋_GB2312" w:eastAsia="仿宋_GB2312" w:cs="仿宋_GB2312"/>
          <w:color w:val="auto"/>
          <w:sz w:val="32"/>
          <w:szCs w:val="32"/>
          <w:u w:val="none"/>
        </w:rPr>
        <w:t>赛总览”栏目对应项目下公布。</w:t>
      </w:r>
    </w:p>
    <w:p>
      <w:pPr>
        <w:pStyle w:val="8"/>
        <w:spacing w:line="560" w:lineRule="exact"/>
        <w:ind w:firstLine="643" w:firstLineChars="200"/>
        <w:jc w:val="both"/>
        <w:rPr>
          <w:rFonts w:ascii="仿宋_GB2312" w:hAnsi="仿宋_GB2312" w:eastAsia="仿宋_GB2312" w:cs="仿宋_GB2312"/>
          <w:sz w:val="32"/>
          <w:szCs w:val="32"/>
        </w:rPr>
      </w:pPr>
      <w:r>
        <w:rPr>
          <w:rFonts w:ascii="仿宋_GB2312" w:hAnsi="仿宋_GB2312" w:eastAsia="仿宋_GB2312" w:cs="仿宋_GB2312"/>
          <w:b/>
          <w:bCs/>
          <w:sz w:val="32"/>
          <w:szCs w:val="32"/>
        </w:rPr>
        <w:t>4.综合排名。</w:t>
      </w:r>
      <w:r>
        <w:rPr>
          <w:rFonts w:hint="eastAsia" w:ascii="仿宋_GB2312" w:hAnsi="仿宋_GB2312" w:eastAsia="仿宋_GB2312" w:cs="仿宋_GB2312"/>
          <w:sz w:val="32"/>
          <w:szCs w:val="32"/>
        </w:rPr>
        <w:t>选手最终名次依据初赛和决赛两部分成绩按比例累加的综合成绩进行排名，成绩均四舍五入保留两位小数点，具体要求见技术文件。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以上竞赛时间、地点如有变动，以执委会通知为准。</w:t>
      </w:r>
    </w:p>
    <w:p>
      <w:pPr>
        <w:numPr>
          <w:ilvl w:val="0"/>
          <w:numId w:val="1"/>
        </w:num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奖励办法</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（一）认定“深圳市技术能手”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竞赛全部成绩均合格的优胜参赛选手，经深圳市人力资源和社会保障局核准后，可认定为“深圳市技术能手”。已认定为“深圳市技术能手”的选手，不再重复认定。</w:t>
      </w:r>
    </w:p>
    <w:p>
      <w:pPr>
        <w:adjustRightInd w:val="0"/>
        <w:snapToGrid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具体名额为：三人赛项决赛实际参赛队数在17队以上的，取前3名；在8至16队</w:t>
      </w:r>
      <w:r>
        <w:rPr>
          <w:rFonts w:hint="eastAsia" w:ascii="仿宋_GB2312" w:hAnsi="Calibri" w:eastAsia="仿宋_GB2312"/>
          <w:sz w:val="32"/>
          <w:szCs w:val="52"/>
        </w:rPr>
        <w:t>之间</w:t>
      </w:r>
      <w:r>
        <w:rPr>
          <w:rFonts w:hint="eastAsia" w:ascii="仿宋_GB2312" w:hAnsi="仿宋_GB2312" w:eastAsia="仿宋_GB2312" w:cs="仿宋_GB2312"/>
          <w:sz w:val="32"/>
          <w:szCs w:val="32"/>
        </w:rPr>
        <w:t>的，取前2名；在4至7队</w:t>
      </w:r>
      <w:r>
        <w:rPr>
          <w:rFonts w:hint="eastAsia" w:ascii="仿宋_GB2312" w:hAnsi="Calibri" w:eastAsia="仿宋_GB2312"/>
          <w:sz w:val="32"/>
          <w:szCs w:val="52"/>
        </w:rPr>
        <w:t>之间</w:t>
      </w:r>
      <w:r>
        <w:rPr>
          <w:rFonts w:hint="eastAsia" w:ascii="仿宋_GB2312" w:hAnsi="仿宋_GB2312" w:eastAsia="仿宋_GB2312" w:cs="仿宋_GB2312"/>
          <w:sz w:val="32"/>
          <w:szCs w:val="32"/>
        </w:rPr>
        <w:t>的，取第1名。</w:t>
      </w:r>
    </w:p>
    <w:p>
      <w:pPr>
        <w:adjustRightInd w:val="0"/>
        <w:snapToGrid w:val="0"/>
        <w:spacing w:line="560" w:lineRule="exact"/>
        <w:ind w:firstLine="640" w:firstLineChars="200"/>
        <w:rPr>
          <w:rStyle w:val="25"/>
          <w:rFonts w:ascii="楷体_GB2312" w:hAnsi="楷体_GB2312" w:eastAsia="楷体_GB2312" w:cs="楷体_GB2312"/>
          <w:sz w:val="32"/>
          <w:szCs w:val="32"/>
        </w:rPr>
      </w:pPr>
      <w:r>
        <w:rPr>
          <w:rFonts w:hint="eastAsia" w:ascii="楷体_GB2312" w:hAnsi="楷体_GB2312" w:eastAsia="楷体_GB2312" w:cs="楷体_GB2312"/>
          <w:sz w:val="32"/>
          <w:szCs w:val="32"/>
        </w:rPr>
        <w:t>（二）奖项</w:t>
      </w:r>
    </w:p>
    <w:p>
      <w:pPr>
        <w:spacing w:line="560" w:lineRule="exact"/>
        <w:ind w:firstLine="640" w:firstLineChars="200"/>
        <w:rPr>
          <w:rStyle w:val="25"/>
          <w:rFonts w:ascii="仿宋" w:hAnsi="仿宋" w:eastAsia="仿宋" w:cs="仿宋"/>
          <w:sz w:val="32"/>
          <w:szCs w:val="32"/>
        </w:rPr>
      </w:pPr>
      <w:r>
        <w:rPr>
          <w:rFonts w:hint="eastAsia" w:ascii="仿宋" w:hAnsi="仿宋" w:eastAsia="仿宋" w:cs="仿宋"/>
          <w:sz w:val="32"/>
          <w:szCs w:val="32"/>
        </w:rPr>
        <w:t>本次</w:t>
      </w:r>
      <w:r>
        <w:rPr>
          <w:rFonts w:hint="eastAsia" w:ascii="仿宋_GB2312" w:hAnsi="仿宋_GB2312" w:eastAsia="仿宋_GB2312" w:cs="仿宋_GB2312"/>
          <w:sz w:val="32"/>
          <w:szCs w:val="32"/>
        </w:rPr>
        <w:t>竞赛项目分别设置一等奖、二等奖、三等奖若干名，经深圳市人力资源和社会保障局核准后颁发证书。一等奖获奖比例原则上按照实际参加决赛队数的5%设置且获奖队伍不超过1队；二等奖获奖比例原则上按照实际参加决赛队数的10%设置且获奖队伍不超过2队；三等奖获奖比例原则上按照实际参加决赛队数的15%设置且获奖队数不超过3队。</w:t>
      </w:r>
      <w:r>
        <w:rPr>
          <w:rStyle w:val="25"/>
          <w:rFonts w:hint="eastAsia" w:ascii="仿宋_GB2312" w:hAnsi="仿宋_GB2312" w:eastAsia="仿宋_GB2312" w:cs="仿宋_GB2312"/>
          <w:sz w:val="32"/>
          <w:szCs w:val="32"/>
        </w:rPr>
        <w:t>奖励人数涉及比例的按四舍五入取整。</w:t>
      </w:r>
    </w:p>
    <w:p>
      <w:pPr>
        <w:spacing w:line="560" w:lineRule="exact"/>
        <w:ind w:left="420" w:left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（三）奖金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综合成绩前6名的队伍，由执委会颁发奖金。具体为：第1名：15000元；第2-3名</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9000元；第4-6名</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6000元。</w:t>
      </w:r>
      <w:bookmarkStart w:id="1" w:name="_GoBack"/>
      <w:bookmarkEnd w:id="1"/>
      <w:r>
        <w:rPr>
          <w:rFonts w:hint="eastAsia" w:ascii="仿宋_GB2312" w:hAnsi="仿宋_GB2312" w:eastAsia="仿宋_GB2312" w:cs="仿宋_GB2312"/>
          <w:sz w:val="32"/>
          <w:szCs w:val="32"/>
        </w:rPr>
        <w:t>以上奖金均为税前金额。</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（四）颁发“优秀组织奖”</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对在本次大赛中作出突出贡献，或在参赛组织工作中表现突出的单位，由执委会颁发优秀组织奖。</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（一）各参赛选手在竞赛中不得冒名顶替、弄虚作假，一经发现查实，将取消参赛资格和成绩。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（二）本竞赛不收取任何费用。</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（三）本实施方案条款的最终解释权归深圳市第十二届职工技术创新运动会暨2022年深圳技能大赛组织委员会</w:t>
      </w:r>
      <w:r>
        <w:rPr>
          <w:rFonts w:hint="eastAsia" w:ascii="仿宋_GB2312" w:hAnsi="仿宋_GB2312" w:eastAsia="仿宋_GB2312" w:cs="仿宋_GB2312"/>
          <w:color w:val="000000" w:themeColor="text1"/>
          <w:sz w:val="32"/>
          <w:szCs w:val="32"/>
          <w14:textFill>
            <w14:solidFill>
              <w14:schemeClr w14:val="tx1"/>
            </w14:solidFill>
          </w14:textFill>
        </w:rPr>
        <w:t>办公室</w:t>
      </w:r>
      <w:r>
        <w:rPr>
          <w:rFonts w:hint="eastAsia" w:ascii="仿宋_GB2312" w:hAnsi="仿宋_GB2312" w:eastAsia="仿宋_GB2312" w:cs="仿宋_GB2312"/>
          <w:sz w:val="32"/>
          <w:szCs w:val="32"/>
        </w:rPr>
        <w:t>所有。</w:t>
      </w: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1CEE85-642A-4BE0-8D28-2AE6967055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5DE401A-C6B9-466D-9B9A-5A69528E0B34}"/>
  </w:font>
  <w:font w:name="仿宋_GB2312">
    <w:panose1 w:val="02010609030101010101"/>
    <w:charset w:val="86"/>
    <w:family w:val="modern"/>
    <w:pitch w:val="default"/>
    <w:sig w:usb0="00000001" w:usb1="080E0000" w:usb2="00000000" w:usb3="00000000" w:csb0="00040000" w:csb1="00000000"/>
    <w:embedRegular r:id="rId3" w:fontKey="{CF089712-DF20-4472-BA01-0EB03732E2E0}"/>
  </w:font>
  <w:font w:name="方正小标宋简体">
    <w:panose1 w:val="02000000000000000000"/>
    <w:charset w:val="86"/>
    <w:family w:val="auto"/>
    <w:pitch w:val="default"/>
    <w:sig w:usb0="00000001" w:usb1="080E0000" w:usb2="00000000" w:usb3="00000000" w:csb0="00040000" w:csb1="00000000"/>
    <w:embedRegular r:id="rId4" w:fontKey="{F3F21048-090C-463C-B35C-E17C54788BB1}"/>
  </w:font>
  <w:font w:name="仿宋">
    <w:panose1 w:val="02010609060101010101"/>
    <w:charset w:val="86"/>
    <w:family w:val="modern"/>
    <w:pitch w:val="default"/>
    <w:sig w:usb0="800002BF" w:usb1="38CF7CFA" w:usb2="00000016" w:usb3="00000000" w:csb0="00040001" w:csb1="00000000"/>
    <w:embedRegular r:id="rId5" w:fontKey="{0152A9CE-21D4-4CDC-A8C1-F8845F29822F}"/>
  </w:font>
  <w:font w:name="楷体_GB2312">
    <w:panose1 w:val="02010609030101010101"/>
    <w:charset w:val="86"/>
    <w:family w:val="auto"/>
    <w:pitch w:val="default"/>
    <w:sig w:usb0="00000001" w:usb1="080E0000" w:usb2="00000000" w:usb3="00000000" w:csb0="00040000" w:csb1="00000000"/>
    <w:embedRegular r:id="rId6" w:fontKey="{5BDFF2CD-93FB-4283-A442-4DA06CAC48F9}"/>
  </w:font>
  <w:font w:name="LinTimes">
    <w:altName w:val="Segoe Print"/>
    <w:panose1 w:val="00000000000000000000"/>
    <w:charset w:val="00"/>
    <w:family w:val="auto"/>
    <w:pitch w:val="default"/>
    <w:sig w:usb0="00000000" w:usb1="00000000" w:usb2="00000008" w:usb3="00000000" w:csb0="400001FF" w:csb1="FFFF0000"/>
    <w:embedRegular r:id="rId7" w:fontKey="{7BE3FE26-296D-45A3-B0CC-8D8A00F86C3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Fonts w:ascii="宋体" w:hAnsi="宋体"/>
                              <w:sz w:val="24"/>
                              <w:szCs w:val="24"/>
                            </w:rPr>
                          </w:pPr>
                          <w:r>
                            <w:rPr>
                              <w:rStyle w:val="15"/>
                              <w:rFonts w:hint="eastAsia" w:ascii="宋体" w:hAnsi="宋体"/>
                              <w:sz w:val="24"/>
                              <w:szCs w:val="24"/>
                            </w:rPr>
                            <w:t>—</w:t>
                          </w:r>
                          <w:r>
                            <w:rPr>
                              <w:rFonts w:ascii="宋体" w:hAnsi="宋体"/>
                              <w:sz w:val="24"/>
                              <w:szCs w:val="24"/>
                            </w:rPr>
                            <w:fldChar w:fldCharType="begin"/>
                          </w:r>
                          <w:r>
                            <w:rPr>
                              <w:rStyle w:val="15"/>
                              <w:rFonts w:ascii="宋体" w:hAnsi="宋体"/>
                              <w:sz w:val="24"/>
                              <w:szCs w:val="24"/>
                            </w:rPr>
                            <w:instrText xml:space="preserve">PAGE  </w:instrText>
                          </w:r>
                          <w:r>
                            <w:rPr>
                              <w:rFonts w:ascii="宋体" w:hAnsi="宋体"/>
                              <w:sz w:val="24"/>
                              <w:szCs w:val="24"/>
                            </w:rPr>
                            <w:fldChar w:fldCharType="separate"/>
                          </w:r>
                          <w:r>
                            <w:rPr>
                              <w:rStyle w:val="15"/>
                              <w:rFonts w:ascii="宋体" w:hAnsi="宋体"/>
                              <w:sz w:val="24"/>
                              <w:szCs w:val="24"/>
                            </w:rPr>
                            <w:t>2</w:t>
                          </w:r>
                          <w:r>
                            <w:rPr>
                              <w:rFonts w:ascii="宋体" w:hAnsi="宋体"/>
                              <w:sz w:val="24"/>
                              <w:szCs w:val="24"/>
                            </w:rPr>
                            <w:fldChar w:fldCharType="end"/>
                          </w:r>
                          <w:r>
                            <w:rPr>
                              <w:rStyle w:val="15"/>
                              <w:rFonts w:hint="eastAsia" w:ascii="宋体" w:hAnsi="宋体"/>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Style w:val="15"/>
                        <w:rFonts w:ascii="宋体" w:hAnsi="宋体"/>
                        <w:sz w:val="24"/>
                        <w:szCs w:val="24"/>
                      </w:rPr>
                    </w:pPr>
                    <w:r>
                      <w:rPr>
                        <w:rStyle w:val="15"/>
                        <w:rFonts w:hint="eastAsia" w:ascii="宋体" w:hAnsi="宋体"/>
                        <w:sz w:val="24"/>
                        <w:szCs w:val="24"/>
                      </w:rPr>
                      <w:t>—</w:t>
                    </w:r>
                    <w:r>
                      <w:rPr>
                        <w:rFonts w:ascii="宋体" w:hAnsi="宋体"/>
                        <w:sz w:val="24"/>
                        <w:szCs w:val="24"/>
                      </w:rPr>
                      <w:fldChar w:fldCharType="begin"/>
                    </w:r>
                    <w:r>
                      <w:rPr>
                        <w:rStyle w:val="15"/>
                        <w:rFonts w:ascii="宋体" w:hAnsi="宋体"/>
                        <w:sz w:val="24"/>
                        <w:szCs w:val="24"/>
                      </w:rPr>
                      <w:instrText xml:space="preserve">PAGE  </w:instrText>
                    </w:r>
                    <w:r>
                      <w:rPr>
                        <w:rFonts w:ascii="宋体" w:hAnsi="宋体"/>
                        <w:sz w:val="24"/>
                        <w:szCs w:val="24"/>
                      </w:rPr>
                      <w:fldChar w:fldCharType="separate"/>
                    </w:r>
                    <w:r>
                      <w:rPr>
                        <w:rStyle w:val="15"/>
                        <w:rFonts w:ascii="宋体" w:hAnsi="宋体"/>
                        <w:sz w:val="24"/>
                        <w:szCs w:val="24"/>
                      </w:rPr>
                      <w:t>2</w:t>
                    </w:r>
                    <w:r>
                      <w:rPr>
                        <w:rFonts w:ascii="宋体" w:hAnsi="宋体"/>
                        <w:sz w:val="24"/>
                        <w:szCs w:val="24"/>
                      </w:rPr>
                      <w:fldChar w:fldCharType="end"/>
                    </w:r>
                    <w:r>
                      <w:rPr>
                        <w:rStyle w:val="15"/>
                        <w:rFonts w:hint="eastAsia" w:ascii="宋体" w:hAnsi="宋体"/>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1D9E7"/>
    <w:multiLevelType w:val="singleLevel"/>
    <w:tmpl w:val="D391D9E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ZjgyZGFmMjQ0MDljODY2ZDA1YTY5Mjg3ZWUxNWQifQ=="/>
  </w:docVars>
  <w:rsids>
    <w:rsidRoot w:val="0046424D"/>
    <w:rsid w:val="0000101E"/>
    <w:rsid w:val="00002D4B"/>
    <w:rsid w:val="00004E8E"/>
    <w:rsid w:val="00012160"/>
    <w:rsid w:val="00012BE8"/>
    <w:rsid w:val="00017389"/>
    <w:rsid w:val="000242BE"/>
    <w:rsid w:val="0002483C"/>
    <w:rsid w:val="00033C6B"/>
    <w:rsid w:val="00040B08"/>
    <w:rsid w:val="00041E6D"/>
    <w:rsid w:val="00042C5F"/>
    <w:rsid w:val="00051A16"/>
    <w:rsid w:val="0006349B"/>
    <w:rsid w:val="00064CD8"/>
    <w:rsid w:val="0006664C"/>
    <w:rsid w:val="000725BA"/>
    <w:rsid w:val="000739DA"/>
    <w:rsid w:val="00076D46"/>
    <w:rsid w:val="000820C6"/>
    <w:rsid w:val="00090008"/>
    <w:rsid w:val="000969AE"/>
    <w:rsid w:val="00097704"/>
    <w:rsid w:val="000A4348"/>
    <w:rsid w:val="000A4894"/>
    <w:rsid w:val="000A6619"/>
    <w:rsid w:val="000A7881"/>
    <w:rsid w:val="000B19EE"/>
    <w:rsid w:val="000B6830"/>
    <w:rsid w:val="000C1B8A"/>
    <w:rsid w:val="000C53FA"/>
    <w:rsid w:val="000C7D02"/>
    <w:rsid w:val="000D08D2"/>
    <w:rsid w:val="000D6548"/>
    <w:rsid w:val="000E3F1A"/>
    <w:rsid w:val="000E60FB"/>
    <w:rsid w:val="000F2DDD"/>
    <w:rsid w:val="000F3E86"/>
    <w:rsid w:val="000F71DC"/>
    <w:rsid w:val="00103572"/>
    <w:rsid w:val="00110A19"/>
    <w:rsid w:val="00110F0B"/>
    <w:rsid w:val="001123A6"/>
    <w:rsid w:val="00112B85"/>
    <w:rsid w:val="001137F1"/>
    <w:rsid w:val="001201FC"/>
    <w:rsid w:val="00122EA8"/>
    <w:rsid w:val="001249E3"/>
    <w:rsid w:val="0012636C"/>
    <w:rsid w:val="0012651F"/>
    <w:rsid w:val="0012711F"/>
    <w:rsid w:val="00137958"/>
    <w:rsid w:val="00152B79"/>
    <w:rsid w:val="00157745"/>
    <w:rsid w:val="00161E60"/>
    <w:rsid w:val="001726FD"/>
    <w:rsid w:val="001739B9"/>
    <w:rsid w:val="00175C28"/>
    <w:rsid w:val="00177D9F"/>
    <w:rsid w:val="0018607A"/>
    <w:rsid w:val="001862D9"/>
    <w:rsid w:val="00187191"/>
    <w:rsid w:val="001913B3"/>
    <w:rsid w:val="001A752A"/>
    <w:rsid w:val="001B13A3"/>
    <w:rsid w:val="001C2F80"/>
    <w:rsid w:val="001C6D50"/>
    <w:rsid w:val="001C6EA2"/>
    <w:rsid w:val="001E2D5A"/>
    <w:rsid w:val="001E4C37"/>
    <w:rsid w:val="001E6B57"/>
    <w:rsid w:val="001F1796"/>
    <w:rsid w:val="001F22C6"/>
    <w:rsid w:val="001F30B9"/>
    <w:rsid w:val="001F324B"/>
    <w:rsid w:val="001F704F"/>
    <w:rsid w:val="00211CAB"/>
    <w:rsid w:val="002133E3"/>
    <w:rsid w:val="00215DB3"/>
    <w:rsid w:val="002169A3"/>
    <w:rsid w:val="00217703"/>
    <w:rsid w:val="00221E22"/>
    <w:rsid w:val="00222488"/>
    <w:rsid w:val="00226F88"/>
    <w:rsid w:val="0023265E"/>
    <w:rsid w:val="0023627B"/>
    <w:rsid w:val="002404E9"/>
    <w:rsid w:val="00243A85"/>
    <w:rsid w:val="00255D99"/>
    <w:rsid w:val="00257B58"/>
    <w:rsid w:val="0028047A"/>
    <w:rsid w:val="002826EF"/>
    <w:rsid w:val="00283051"/>
    <w:rsid w:val="00287143"/>
    <w:rsid w:val="0029145B"/>
    <w:rsid w:val="00295B61"/>
    <w:rsid w:val="00295C30"/>
    <w:rsid w:val="002A228A"/>
    <w:rsid w:val="002A4BBF"/>
    <w:rsid w:val="002B0C7C"/>
    <w:rsid w:val="002B20D6"/>
    <w:rsid w:val="002B6FF0"/>
    <w:rsid w:val="002B72FF"/>
    <w:rsid w:val="002C0A12"/>
    <w:rsid w:val="002C3544"/>
    <w:rsid w:val="002C4B04"/>
    <w:rsid w:val="002C610C"/>
    <w:rsid w:val="002C64EF"/>
    <w:rsid w:val="002C6D89"/>
    <w:rsid w:val="002C77BF"/>
    <w:rsid w:val="002C7A85"/>
    <w:rsid w:val="002C7F65"/>
    <w:rsid w:val="002E1B85"/>
    <w:rsid w:val="002E3E46"/>
    <w:rsid w:val="002E3EB0"/>
    <w:rsid w:val="002E5218"/>
    <w:rsid w:val="002F3574"/>
    <w:rsid w:val="002F39C3"/>
    <w:rsid w:val="002F5331"/>
    <w:rsid w:val="00300786"/>
    <w:rsid w:val="00302615"/>
    <w:rsid w:val="00302B04"/>
    <w:rsid w:val="0030550A"/>
    <w:rsid w:val="003111B7"/>
    <w:rsid w:val="00312229"/>
    <w:rsid w:val="00320ABF"/>
    <w:rsid w:val="00326F6B"/>
    <w:rsid w:val="003357C6"/>
    <w:rsid w:val="00340517"/>
    <w:rsid w:val="00341C07"/>
    <w:rsid w:val="0034564D"/>
    <w:rsid w:val="00350648"/>
    <w:rsid w:val="00355019"/>
    <w:rsid w:val="00356A2C"/>
    <w:rsid w:val="003626A4"/>
    <w:rsid w:val="00364F61"/>
    <w:rsid w:val="00365CCE"/>
    <w:rsid w:val="003716B5"/>
    <w:rsid w:val="00371D2C"/>
    <w:rsid w:val="00372A89"/>
    <w:rsid w:val="0037523B"/>
    <w:rsid w:val="00375D3B"/>
    <w:rsid w:val="00382D85"/>
    <w:rsid w:val="003847E3"/>
    <w:rsid w:val="00386E8F"/>
    <w:rsid w:val="00390A5D"/>
    <w:rsid w:val="00391DBF"/>
    <w:rsid w:val="00393380"/>
    <w:rsid w:val="00393878"/>
    <w:rsid w:val="00395073"/>
    <w:rsid w:val="003A0DF3"/>
    <w:rsid w:val="003A4E43"/>
    <w:rsid w:val="003A641E"/>
    <w:rsid w:val="003B259C"/>
    <w:rsid w:val="003B284B"/>
    <w:rsid w:val="003B2894"/>
    <w:rsid w:val="003C2A8B"/>
    <w:rsid w:val="003D1DE2"/>
    <w:rsid w:val="003D3E2C"/>
    <w:rsid w:val="003D7B7D"/>
    <w:rsid w:val="003E16A6"/>
    <w:rsid w:val="003E2A27"/>
    <w:rsid w:val="003E4B25"/>
    <w:rsid w:val="003E4F1F"/>
    <w:rsid w:val="003E5E3C"/>
    <w:rsid w:val="003E5F41"/>
    <w:rsid w:val="003E65F7"/>
    <w:rsid w:val="003F27B9"/>
    <w:rsid w:val="003F378F"/>
    <w:rsid w:val="003F6E8A"/>
    <w:rsid w:val="00404450"/>
    <w:rsid w:val="00410A75"/>
    <w:rsid w:val="00412000"/>
    <w:rsid w:val="00415308"/>
    <w:rsid w:val="00420AA8"/>
    <w:rsid w:val="00423AD8"/>
    <w:rsid w:val="004273FE"/>
    <w:rsid w:val="00435729"/>
    <w:rsid w:val="0043732D"/>
    <w:rsid w:val="00441258"/>
    <w:rsid w:val="004415A5"/>
    <w:rsid w:val="00444257"/>
    <w:rsid w:val="004444AF"/>
    <w:rsid w:val="004521E2"/>
    <w:rsid w:val="00454C61"/>
    <w:rsid w:val="00456176"/>
    <w:rsid w:val="00461B0A"/>
    <w:rsid w:val="00461B93"/>
    <w:rsid w:val="00462EE3"/>
    <w:rsid w:val="004638A5"/>
    <w:rsid w:val="0046424D"/>
    <w:rsid w:val="00464B3A"/>
    <w:rsid w:val="004660D0"/>
    <w:rsid w:val="00467C57"/>
    <w:rsid w:val="0047033D"/>
    <w:rsid w:val="00470A44"/>
    <w:rsid w:val="004746E6"/>
    <w:rsid w:val="00480302"/>
    <w:rsid w:val="004864BD"/>
    <w:rsid w:val="004876C8"/>
    <w:rsid w:val="00487D83"/>
    <w:rsid w:val="004939F3"/>
    <w:rsid w:val="00496CA8"/>
    <w:rsid w:val="004A3C1B"/>
    <w:rsid w:val="004A46D8"/>
    <w:rsid w:val="004A636C"/>
    <w:rsid w:val="004B1559"/>
    <w:rsid w:val="004B480E"/>
    <w:rsid w:val="004C68E1"/>
    <w:rsid w:val="004D5A89"/>
    <w:rsid w:val="004E2733"/>
    <w:rsid w:val="004E2771"/>
    <w:rsid w:val="004E3A5B"/>
    <w:rsid w:val="004E3C1C"/>
    <w:rsid w:val="004E42E2"/>
    <w:rsid w:val="004E5F49"/>
    <w:rsid w:val="004F204D"/>
    <w:rsid w:val="004F60F3"/>
    <w:rsid w:val="004F6457"/>
    <w:rsid w:val="0050294D"/>
    <w:rsid w:val="00506005"/>
    <w:rsid w:val="005160E4"/>
    <w:rsid w:val="00520ADC"/>
    <w:rsid w:val="00524189"/>
    <w:rsid w:val="00527199"/>
    <w:rsid w:val="005273A2"/>
    <w:rsid w:val="0054169E"/>
    <w:rsid w:val="00541D18"/>
    <w:rsid w:val="00545B64"/>
    <w:rsid w:val="00546722"/>
    <w:rsid w:val="00554A6E"/>
    <w:rsid w:val="00555199"/>
    <w:rsid w:val="00555386"/>
    <w:rsid w:val="00560581"/>
    <w:rsid w:val="005611FD"/>
    <w:rsid w:val="00575571"/>
    <w:rsid w:val="00577765"/>
    <w:rsid w:val="00577DAD"/>
    <w:rsid w:val="00581EDB"/>
    <w:rsid w:val="00584833"/>
    <w:rsid w:val="00584AE9"/>
    <w:rsid w:val="005902D7"/>
    <w:rsid w:val="0059155B"/>
    <w:rsid w:val="00591DFE"/>
    <w:rsid w:val="005925F1"/>
    <w:rsid w:val="0059441B"/>
    <w:rsid w:val="00595C1D"/>
    <w:rsid w:val="005A08A8"/>
    <w:rsid w:val="005A0D53"/>
    <w:rsid w:val="005A4FAE"/>
    <w:rsid w:val="005A50A0"/>
    <w:rsid w:val="005A50FE"/>
    <w:rsid w:val="005B3D7F"/>
    <w:rsid w:val="005C4D2A"/>
    <w:rsid w:val="005C6088"/>
    <w:rsid w:val="005C6B2E"/>
    <w:rsid w:val="005D2641"/>
    <w:rsid w:val="005D783E"/>
    <w:rsid w:val="005D7B34"/>
    <w:rsid w:val="005E2B91"/>
    <w:rsid w:val="005F5700"/>
    <w:rsid w:val="00600CE2"/>
    <w:rsid w:val="00602007"/>
    <w:rsid w:val="00610294"/>
    <w:rsid w:val="0061390B"/>
    <w:rsid w:val="00620B1D"/>
    <w:rsid w:val="006231C8"/>
    <w:rsid w:val="00631647"/>
    <w:rsid w:val="00631738"/>
    <w:rsid w:val="00633631"/>
    <w:rsid w:val="00636D76"/>
    <w:rsid w:val="0064562F"/>
    <w:rsid w:val="00647CA2"/>
    <w:rsid w:val="006525CF"/>
    <w:rsid w:val="00652865"/>
    <w:rsid w:val="00652D56"/>
    <w:rsid w:val="00653827"/>
    <w:rsid w:val="00655267"/>
    <w:rsid w:val="00667E4B"/>
    <w:rsid w:val="0068296C"/>
    <w:rsid w:val="00682D28"/>
    <w:rsid w:val="006848D2"/>
    <w:rsid w:val="00686798"/>
    <w:rsid w:val="00686E68"/>
    <w:rsid w:val="00687226"/>
    <w:rsid w:val="00690FE6"/>
    <w:rsid w:val="006A21FD"/>
    <w:rsid w:val="006A2979"/>
    <w:rsid w:val="006A5414"/>
    <w:rsid w:val="006A5548"/>
    <w:rsid w:val="006B1C97"/>
    <w:rsid w:val="006B3867"/>
    <w:rsid w:val="006B3BCB"/>
    <w:rsid w:val="006B6DBE"/>
    <w:rsid w:val="006B7AE2"/>
    <w:rsid w:val="006C3D78"/>
    <w:rsid w:val="006D0E90"/>
    <w:rsid w:val="006D115E"/>
    <w:rsid w:val="006D3EC7"/>
    <w:rsid w:val="006E1970"/>
    <w:rsid w:val="006E325D"/>
    <w:rsid w:val="006E516C"/>
    <w:rsid w:val="006F0564"/>
    <w:rsid w:val="006F0DFC"/>
    <w:rsid w:val="006F2C8F"/>
    <w:rsid w:val="006F2CCF"/>
    <w:rsid w:val="006F36BE"/>
    <w:rsid w:val="006F44B9"/>
    <w:rsid w:val="0070336E"/>
    <w:rsid w:val="007057B3"/>
    <w:rsid w:val="00706C19"/>
    <w:rsid w:val="00710034"/>
    <w:rsid w:val="0071107B"/>
    <w:rsid w:val="00711D0B"/>
    <w:rsid w:val="00712A74"/>
    <w:rsid w:val="00713DB3"/>
    <w:rsid w:val="00714F07"/>
    <w:rsid w:val="00720E5F"/>
    <w:rsid w:val="00722DFB"/>
    <w:rsid w:val="0072636A"/>
    <w:rsid w:val="00727689"/>
    <w:rsid w:val="00727D8C"/>
    <w:rsid w:val="0073089A"/>
    <w:rsid w:val="007314D3"/>
    <w:rsid w:val="007327F7"/>
    <w:rsid w:val="00735F08"/>
    <w:rsid w:val="00742436"/>
    <w:rsid w:val="007439A1"/>
    <w:rsid w:val="00743BB1"/>
    <w:rsid w:val="0074692C"/>
    <w:rsid w:val="007509AD"/>
    <w:rsid w:val="00757E90"/>
    <w:rsid w:val="007664E4"/>
    <w:rsid w:val="00770120"/>
    <w:rsid w:val="007755DC"/>
    <w:rsid w:val="007772F7"/>
    <w:rsid w:val="00780BBD"/>
    <w:rsid w:val="007816E1"/>
    <w:rsid w:val="00782F2C"/>
    <w:rsid w:val="00783FD4"/>
    <w:rsid w:val="007875F9"/>
    <w:rsid w:val="007904D0"/>
    <w:rsid w:val="00791042"/>
    <w:rsid w:val="00791418"/>
    <w:rsid w:val="00791BC6"/>
    <w:rsid w:val="007925C7"/>
    <w:rsid w:val="007A3017"/>
    <w:rsid w:val="007A60DC"/>
    <w:rsid w:val="007A7DDC"/>
    <w:rsid w:val="007B1AB7"/>
    <w:rsid w:val="007B1E22"/>
    <w:rsid w:val="007C05CA"/>
    <w:rsid w:val="007C0B77"/>
    <w:rsid w:val="007C1020"/>
    <w:rsid w:val="007C6918"/>
    <w:rsid w:val="007D1564"/>
    <w:rsid w:val="007D2753"/>
    <w:rsid w:val="007D420C"/>
    <w:rsid w:val="007D4623"/>
    <w:rsid w:val="007D59A1"/>
    <w:rsid w:val="007F23C1"/>
    <w:rsid w:val="00801FF1"/>
    <w:rsid w:val="00802AC5"/>
    <w:rsid w:val="00802BBB"/>
    <w:rsid w:val="0080417B"/>
    <w:rsid w:val="00804C42"/>
    <w:rsid w:val="00815EE3"/>
    <w:rsid w:val="00820968"/>
    <w:rsid w:val="008213E9"/>
    <w:rsid w:val="00823D98"/>
    <w:rsid w:val="00830CE0"/>
    <w:rsid w:val="00833464"/>
    <w:rsid w:val="008344DE"/>
    <w:rsid w:val="0083650D"/>
    <w:rsid w:val="008365C4"/>
    <w:rsid w:val="00836C8A"/>
    <w:rsid w:val="00840CE5"/>
    <w:rsid w:val="00842DA9"/>
    <w:rsid w:val="008431F9"/>
    <w:rsid w:val="00844859"/>
    <w:rsid w:val="008448EB"/>
    <w:rsid w:val="00852F92"/>
    <w:rsid w:val="00853207"/>
    <w:rsid w:val="00857865"/>
    <w:rsid w:val="00861E5B"/>
    <w:rsid w:val="00862DA9"/>
    <w:rsid w:val="008709C0"/>
    <w:rsid w:val="00872AA9"/>
    <w:rsid w:val="00872CDD"/>
    <w:rsid w:val="00873ED0"/>
    <w:rsid w:val="00874A28"/>
    <w:rsid w:val="00874BDB"/>
    <w:rsid w:val="00875F57"/>
    <w:rsid w:val="008808D8"/>
    <w:rsid w:val="00883214"/>
    <w:rsid w:val="00883227"/>
    <w:rsid w:val="00885B1C"/>
    <w:rsid w:val="008920BD"/>
    <w:rsid w:val="0089382D"/>
    <w:rsid w:val="008A1C65"/>
    <w:rsid w:val="008B64EA"/>
    <w:rsid w:val="008B6B9A"/>
    <w:rsid w:val="008B7693"/>
    <w:rsid w:val="008C65E1"/>
    <w:rsid w:val="008C7C07"/>
    <w:rsid w:val="008D503F"/>
    <w:rsid w:val="008D6CEE"/>
    <w:rsid w:val="008E0639"/>
    <w:rsid w:val="008E065A"/>
    <w:rsid w:val="008E312C"/>
    <w:rsid w:val="008E36D3"/>
    <w:rsid w:val="008E422E"/>
    <w:rsid w:val="008F7D8A"/>
    <w:rsid w:val="009037D2"/>
    <w:rsid w:val="00904732"/>
    <w:rsid w:val="009054B8"/>
    <w:rsid w:val="00905E38"/>
    <w:rsid w:val="00910FED"/>
    <w:rsid w:val="0091241A"/>
    <w:rsid w:val="009157F8"/>
    <w:rsid w:val="00916623"/>
    <w:rsid w:val="00921A75"/>
    <w:rsid w:val="009333F4"/>
    <w:rsid w:val="00935850"/>
    <w:rsid w:val="00936EB0"/>
    <w:rsid w:val="00940611"/>
    <w:rsid w:val="00942908"/>
    <w:rsid w:val="009453AE"/>
    <w:rsid w:val="009472D7"/>
    <w:rsid w:val="00947A48"/>
    <w:rsid w:val="00954D72"/>
    <w:rsid w:val="0095608C"/>
    <w:rsid w:val="00971042"/>
    <w:rsid w:val="0097133E"/>
    <w:rsid w:val="009720B4"/>
    <w:rsid w:val="00976BAE"/>
    <w:rsid w:val="00982DBB"/>
    <w:rsid w:val="00986F94"/>
    <w:rsid w:val="00992E16"/>
    <w:rsid w:val="009938B4"/>
    <w:rsid w:val="00994256"/>
    <w:rsid w:val="009958C3"/>
    <w:rsid w:val="009A04B3"/>
    <w:rsid w:val="009A2DBA"/>
    <w:rsid w:val="009A5337"/>
    <w:rsid w:val="009A795E"/>
    <w:rsid w:val="009B4385"/>
    <w:rsid w:val="009B4C41"/>
    <w:rsid w:val="009B5406"/>
    <w:rsid w:val="009B74D1"/>
    <w:rsid w:val="009B777F"/>
    <w:rsid w:val="009C2B96"/>
    <w:rsid w:val="009C6953"/>
    <w:rsid w:val="009C6D99"/>
    <w:rsid w:val="009C7201"/>
    <w:rsid w:val="009E22EA"/>
    <w:rsid w:val="009E5FD4"/>
    <w:rsid w:val="009E7879"/>
    <w:rsid w:val="009F0B7A"/>
    <w:rsid w:val="009F6EF3"/>
    <w:rsid w:val="009F7AF4"/>
    <w:rsid w:val="00A00022"/>
    <w:rsid w:val="00A0102B"/>
    <w:rsid w:val="00A06329"/>
    <w:rsid w:val="00A07A6B"/>
    <w:rsid w:val="00A07B94"/>
    <w:rsid w:val="00A129C2"/>
    <w:rsid w:val="00A1304D"/>
    <w:rsid w:val="00A13A51"/>
    <w:rsid w:val="00A2014C"/>
    <w:rsid w:val="00A24D2C"/>
    <w:rsid w:val="00A3100A"/>
    <w:rsid w:val="00A317D2"/>
    <w:rsid w:val="00A318C3"/>
    <w:rsid w:val="00A42B6E"/>
    <w:rsid w:val="00A501F4"/>
    <w:rsid w:val="00A5243D"/>
    <w:rsid w:val="00A54B89"/>
    <w:rsid w:val="00A60C60"/>
    <w:rsid w:val="00A65BD8"/>
    <w:rsid w:val="00A85A42"/>
    <w:rsid w:val="00A86B79"/>
    <w:rsid w:val="00A91157"/>
    <w:rsid w:val="00A91940"/>
    <w:rsid w:val="00AA08E5"/>
    <w:rsid w:val="00AA103B"/>
    <w:rsid w:val="00AA1681"/>
    <w:rsid w:val="00AA36CE"/>
    <w:rsid w:val="00AA4B56"/>
    <w:rsid w:val="00AA64D6"/>
    <w:rsid w:val="00AA79C3"/>
    <w:rsid w:val="00AC312F"/>
    <w:rsid w:val="00AC484C"/>
    <w:rsid w:val="00AC53C7"/>
    <w:rsid w:val="00AC7F55"/>
    <w:rsid w:val="00AD1181"/>
    <w:rsid w:val="00AD13B3"/>
    <w:rsid w:val="00AD4630"/>
    <w:rsid w:val="00AD5213"/>
    <w:rsid w:val="00AD5A96"/>
    <w:rsid w:val="00AD6C94"/>
    <w:rsid w:val="00AE0A7E"/>
    <w:rsid w:val="00AF0D2D"/>
    <w:rsid w:val="00AF1639"/>
    <w:rsid w:val="00AF1720"/>
    <w:rsid w:val="00AF4CD0"/>
    <w:rsid w:val="00AF6EC3"/>
    <w:rsid w:val="00AF73D5"/>
    <w:rsid w:val="00B0007A"/>
    <w:rsid w:val="00B0138C"/>
    <w:rsid w:val="00B05788"/>
    <w:rsid w:val="00B07767"/>
    <w:rsid w:val="00B16969"/>
    <w:rsid w:val="00B254A1"/>
    <w:rsid w:val="00B3483B"/>
    <w:rsid w:val="00B40D9D"/>
    <w:rsid w:val="00B420FA"/>
    <w:rsid w:val="00B42DD0"/>
    <w:rsid w:val="00B43074"/>
    <w:rsid w:val="00B520A9"/>
    <w:rsid w:val="00B54810"/>
    <w:rsid w:val="00B55E86"/>
    <w:rsid w:val="00B5607D"/>
    <w:rsid w:val="00B66748"/>
    <w:rsid w:val="00B66BFC"/>
    <w:rsid w:val="00B751E8"/>
    <w:rsid w:val="00B7612C"/>
    <w:rsid w:val="00B82191"/>
    <w:rsid w:val="00B862EF"/>
    <w:rsid w:val="00B86851"/>
    <w:rsid w:val="00B904CA"/>
    <w:rsid w:val="00B92B50"/>
    <w:rsid w:val="00B96CBC"/>
    <w:rsid w:val="00B97BFA"/>
    <w:rsid w:val="00BA0209"/>
    <w:rsid w:val="00BA584A"/>
    <w:rsid w:val="00BA62E0"/>
    <w:rsid w:val="00BB1371"/>
    <w:rsid w:val="00BC354D"/>
    <w:rsid w:val="00BC4CAD"/>
    <w:rsid w:val="00BC733A"/>
    <w:rsid w:val="00BD2C3E"/>
    <w:rsid w:val="00BD50E8"/>
    <w:rsid w:val="00BE10C3"/>
    <w:rsid w:val="00BE3558"/>
    <w:rsid w:val="00BF1B63"/>
    <w:rsid w:val="00BF1F56"/>
    <w:rsid w:val="00BF28E7"/>
    <w:rsid w:val="00BF29A3"/>
    <w:rsid w:val="00BF2A32"/>
    <w:rsid w:val="00C01F03"/>
    <w:rsid w:val="00C059DA"/>
    <w:rsid w:val="00C07909"/>
    <w:rsid w:val="00C17485"/>
    <w:rsid w:val="00C22563"/>
    <w:rsid w:val="00C239CE"/>
    <w:rsid w:val="00C3053A"/>
    <w:rsid w:val="00C332FF"/>
    <w:rsid w:val="00C37178"/>
    <w:rsid w:val="00C377F7"/>
    <w:rsid w:val="00C40A65"/>
    <w:rsid w:val="00C50935"/>
    <w:rsid w:val="00C5183D"/>
    <w:rsid w:val="00C51F50"/>
    <w:rsid w:val="00C52670"/>
    <w:rsid w:val="00C55A46"/>
    <w:rsid w:val="00C60CF1"/>
    <w:rsid w:val="00C60F21"/>
    <w:rsid w:val="00C668F7"/>
    <w:rsid w:val="00C711C0"/>
    <w:rsid w:val="00C7220B"/>
    <w:rsid w:val="00C734CC"/>
    <w:rsid w:val="00C80BA7"/>
    <w:rsid w:val="00C80F6E"/>
    <w:rsid w:val="00C8224E"/>
    <w:rsid w:val="00C901F3"/>
    <w:rsid w:val="00C96AE8"/>
    <w:rsid w:val="00CA07EB"/>
    <w:rsid w:val="00CA0DAE"/>
    <w:rsid w:val="00CB2FC5"/>
    <w:rsid w:val="00CB3830"/>
    <w:rsid w:val="00CB52D3"/>
    <w:rsid w:val="00CB7CA4"/>
    <w:rsid w:val="00CC1541"/>
    <w:rsid w:val="00CD07A0"/>
    <w:rsid w:val="00CD28DA"/>
    <w:rsid w:val="00CD747F"/>
    <w:rsid w:val="00CD792C"/>
    <w:rsid w:val="00CE2F6E"/>
    <w:rsid w:val="00CE75C4"/>
    <w:rsid w:val="00CF2805"/>
    <w:rsid w:val="00D002C0"/>
    <w:rsid w:val="00D02569"/>
    <w:rsid w:val="00D053F1"/>
    <w:rsid w:val="00D1325F"/>
    <w:rsid w:val="00D13DA4"/>
    <w:rsid w:val="00D15EDF"/>
    <w:rsid w:val="00D1621A"/>
    <w:rsid w:val="00D1665D"/>
    <w:rsid w:val="00D172C4"/>
    <w:rsid w:val="00D1784C"/>
    <w:rsid w:val="00D17D16"/>
    <w:rsid w:val="00D2581E"/>
    <w:rsid w:val="00D27ABA"/>
    <w:rsid w:val="00D35454"/>
    <w:rsid w:val="00D402E2"/>
    <w:rsid w:val="00D42CB1"/>
    <w:rsid w:val="00D46EA2"/>
    <w:rsid w:val="00D50F54"/>
    <w:rsid w:val="00D52054"/>
    <w:rsid w:val="00D54DBB"/>
    <w:rsid w:val="00D66497"/>
    <w:rsid w:val="00D75412"/>
    <w:rsid w:val="00D80247"/>
    <w:rsid w:val="00D8110F"/>
    <w:rsid w:val="00D85C9A"/>
    <w:rsid w:val="00D87565"/>
    <w:rsid w:val="00D93C17"/>
    <w:rsid w:val="00D961E5"/>
    <w:rsid w:val="00DB131C"/>
    <w:rsid w:val="00DB6E9E"/>
    <w:rsid w:val="00DC2454"/>
    <w:rsid w:val="00DD2083"/>
    <w:rsid w:val="00DE2CEA"/>
    <w:rsid w:val="00DE765C"/>
    <w:rsid w:val="00DF0986"/>
    <w:rsid w:val="00DF0FDF"/>
    <w:rsid w:val="00DF173F"/>
    <w:rsid w:val="00E021CD"/>
    <w:rsid w:val="00E053F3"/>
    <w:rsid w:val="00E07B58"/>
    <w:rsid w:val="00E10CBC"/>
    <w:rsid w:val="00E13DD7"/>
    <w:rsid w:val="00E16E1B"/>
    <w:rsid w:val="00E21EAB"/>
    <w:rsid w:val="00E25141"/>
    <w:rsid w:val="00E27473"/>
    <w:rsid w:val="00E31CEF"/>
    <w:rsid w:val="00E338CE"/>
    <w:rsid w:val="00E344FB"/>
    <w:rsid w:val="00E412C3"/>
    <w:rsid w:val="00E446FD"/>
    <w:rsid w:val="00E45012"/>
    <w:rsid w:val="00E45A6E"/>
    <w:rsid w:val="00E56ED4"/>
    <w:rsid w:val="00E61EBF"/>
    <w:rsid w:val="00E64704"/>
    <w:rsid w:val="00E724FF"/>
    <w:rsid w:val="00E73198"/>
    <w:rsid w:val="00E73A89"/>
    <w:rsid w:val="00E73B86"/>
    <w:rsid w:val="00E74910"/>
    <w:rsid w:val="00E76B44"/>
    <w:rsid w:val="00E81223"/>
    <w:rsid w:val="00E86B3B"/>
    <w:rsid w:val="00EB6B48"/>
    <w:rsid w:val="00EC30D6"/>
    <w:rsid w:val="00EC39D8"/>
    <w:rsid w:val="00EC4F97"/>
    <w:rsid w:val="00EC5560"/>
    <w:rsid w:val="00EC5D20"/>
    <w:rsid w:val="00EC6F34"/>
    <w:rsid w:val="00ED4AAD"/>
    <w:rsid w:val="00ED5300"/>
    <w:rsid w:val="00EE0BEB"/>
    <w:rsid w:val="00EE1EBC"/>
    <w:rsid w:val="00EE2FD7"/>
    <w:rsid w:val="00EE551B"/>
    <w:rsid w:val="00EE7691"/>
    <w:rsid w:val="00EF07F0"/>
    <w:rsid w:val="00EF0C9E"/>
    <w:rsid w:val="00EF56E2"/>
    <w:rsid w:val="00EF64B2"/>
    <w:rsid w:val="00F03760"/>
    <w:rsid w:val="00F03CA5"/>
    <w:rsid w:val="00F03E8E"/>
    <w:rsid w:val="00F05361"/>
    <w:rsid w:val="00F07C89"/>
    <w:rsid w:val="00F14767"/>
    <w:rsid w:val="00F2209D"/>
    <w:rsid w:val="00F25023"/>
    <w:rsid w:val="00F32E55"/>
    <w:rsid w:val="00F33E2B"/>
    <w:rsid w:val="00F4224F"/>
    <w:rsid w:val="00F52BD7"/>
    <w:rsid w:val="00F607A2"/>
    <w:rsid w:val="00F643C4"/>
    <w:rsid w:val="00F64D11"/>
    <w:rsid w:val="00F65A3B"/>
    <w:rsid w:val="00F663B9"/>
    <w:rsid w:val="00F82ED4"/>
    <w:rsid w:val="00F90F95"/>
    <w:rsid w:val="00F92161"/>
    <w:rsid w:val="00F922E6"/>
    <w:rsid w:val="00F97DF5"/>
    <w:rsid w:val="00FA5487"/>
    <w:rsid w:val="00FA5E97"/>
    <w:rsid w:val="00FB48FD"/>
    <w:rsid w:val="00FB5B2F"/>
    <w:rsid w:val="00FB6092"/>
    <w:rsid w:val="00FB649F"/>
    <w:rsid w:val="00FC2472"/>
    <w:rsid w:val="00FC3A56"/>
    <w:rsid w:val="00FC66D0"/>
    <w:rsid w:val="00FE00FD"/>
    <w:rsid w:val="00FE16ED"/>
    <w:rsid w:val="00FE17E0"/>
    <w:rsid w:val="00FE769C"/>
    <w:rsid w:val="00FF0550"/>
    <w:rsid w:val="00FF1E7B"/>
    <w:rsid w:val="00FF2AAD"/>
    <w:rsid w:val="00FF3F3C"/>
    <w:rsid w:val="011F3D1F"/>
    <w:rsid w:val="01386EA1"/>
    <w:rsid w:val="016040A8"/>
    <w:rsid w:val="01836F03"/>
    <w:rsid w:val="029E7503"/>
    <w:rsid w:val="02D61A7B"/>
    <w:rsid w:val="02E421D0"/>
    <w:rsid w:val="0313758F"/>
    <w:rsid w:val="033238A8"/>
    <w:rsid w:val="039D5BD1"/>
    <w:rsid w:val="03BA195F"/>
    <w:rsid w:val="04407EAD"/>
    <w:rsid w:val="045A3F5E"/>
    <w:rsid w:val="0465731C"/>
    <w:rsid w:val="04995673"/>
    <w:rsid w:val="04C07916"/>
    <w:rsid w:val="04DB6954"/>
    <w:rsid w:val="056C37AB"/>
    <w:rsid w:val="05F45393"/>
    <w:rsid w:val="060C6594"/>
    <w:rsid w:val="06301E1E"/>
    <w:rsid w:val="063B6857"/>
    <w:rsid w:val="06B15C71"/>
    <w:rsid w:val="06C46549"/>
    <w:rsid w:val="06E0353F"/>
    <w:rsid w:val="06EC4F58"/>
    <w:rsid w:val="07984779"/>
    <w:rsid w:val="07F268F5"/>
    <w:rsid w:val="08236982"/>
    <w:rsid w:val="08B12403"/>
    <w:rsid w:val="08B466FB"/>
    <w:rsid w:val="0910164B"/>
    <w:rsid w:val="09153C1F"/>
    <w:rsid w:val="09910FBD"/>
    <w:rsid w:val="09A70CA3"/>
    <w:rsid w:val="0A023CB8"/>
    <w:rsid w:val="0AA7278B"/>
    <w:rsid w:val="0AF52EDE"/>
    <w:rsid w:val="0AFC46D0"/>
    <w:rsid w:val="0C017979"/>
    <w:rsid w:val="0C1A4942"/>
    <w:rsid w:val="0C697EF2"/>
    <w:rsid w:val="0CC97BD6"/>
    <w:rsid w:val="0CFC67E8"/>
    <w:rsid w:val="0D812FFA"/>
    <w:rsid w:val="0DFF6FC1"/>
    <w:rsid w:val="0E0D4A30"/>
    <w:rsid w:val="0E5906B6"/>
    <w:rsid w:val="0E5D201C"/>
    <w:rsid w:val="0E5F1226"/>
    <w:rsid w:val="0E7652E7"/>
    <w:rsid w:val="0ECD3BF2"/>
    <w:rsid w:val="0F363428"/>
    <w:rsid w:val="0F500BE0"/>
    <w:rsid w:val="0FD809C2"/>
    <w:rsid w:val="0FDF3133"/>
    <w:rsid w:val="118C0A24"/>
    <w:rsid w:val="119201C2"/>
    <w:rsid w:val="11DD7A4D"/>
    <w:rsid w:val="123F2D4D"/>
    <w:rsid w:val="126B70B0"/>
    <w:rsid w:val="12C31A1B"/>
    <w:rsid w:val="132943F7"/>
    <w:rsid w:val="132B5A65"/>
    <w:rsid w:val="14116101"/>
    <w:rsid w:val="15240D6A"/>
    <w:rsid w:val="15322FCE"/>
    <w:rsid w:val="155131B8"/>
    <w:rsid w:val="15F63253"/>
    <w:rsid w:val="16257090"/>
    <w:rsid w:val="163F50D2"/>
    <w:rsid w:val="16524B7C"/>
    <w:rsid w:val="16984422"/>
    <w:rsid w:val="16A42366"/>
    <w:rsid w:val="16BC7716"/>
    <w:rsid w:val="170F5412"/>
    <w:rsid w:val="173C0FBE"/>
    <w:rsid w:val="17492266"/>
    <w:rsid w:val="177C23F8"/>
    <w:rsid w:val="1782470A"/>
    <w:rsid w:val="178A474E"/>
    <w:rsid w:val="17D57C14"/>
    <w:rsid w:val="18516D9F"/>
    <w:rsid w:val="18D14589"/>
    <w:rsid w:val="1902116D"/>
    <w:rsid w:val="190E7979"/>
    <w:rsid w:val="191537C8"/>
    <w:rsid w:val="193C672F"/>
    <w:rsid w:val="19662386"/>
    <w:rsid w:val="19DD3BEC"/>
    <w:rsid w:val="1ABF3A13"/>
    <w:rsid w:val="1AC228BE"/>
    <w:rsid w:val="1B2613F2"/>
    <w:rsid w:val="1B7660A7"/>
    <w:rsid w:val="1B770817"/>
    <w:rsid w:val="1B9E14CF"/>
    <w:rsid w:val="1C2F2C16"/>
    <w:rsid w:val="1C6A0214"/>
    <w:rsid w:val="1C862CA2"/>
    <w:rsid w:val="1CF655CE"/>
    <w:rsid w:val="1D607058"/>
    <w:rsid w:val="1D780FAB"/>
    <w:rsid w:val="1E6C209A"/>
    <w:rsid w:val="1F7E3DA0"/>
    <w:rsid w:val="1FB45853"/>
    <w:rsid w:val="1FE94CFE"/>
    <w:rsid w:val="20645180"/>
    <w:rsid w:val="209542AC"/>
    <w:rsid w:val="20CC3DE3"/>
    <w:rsid w:val="20E33D65"/>
    <w:rsid w:val="211605B7"/>
    <w:rsid w:val="21AA685D"/>
    <w:rsid w:val="22416643"/>
    <w:rsid w:val="22A05CC0"/>
    <w:rsid w:val="22B93C81"/>
    <w:rsid w:val="22CB1BA0"/>
    <w:rsid w:val="22CB6C74"/>
    <w:rsid w:val="22F07941"/>
    <w:rsid w:val="23041DBE"/>
    <w:rsid w:val="249A48B6"/>
    <w:rsid w:val="24B75402"/>
    <w:rsid w:val="2580481E"/>
    <w:rsid w:val="25820D81"/>
    <w:rsid w:val="269B0E36"/>
    <w:rsid w:val="26BF1E23"/>
    <w:rsid w:val="26E02E4D"/>
    <w:rsid w:val="27CD7276"/>
    <w:rsid w:val="28643947"/>
    <w:rsid w:val="290D5561"/>
    <w:rsid w:val="296A1751"/>
    <w:rsid w:val="29C50B6B"/>
    <w:rsid w:val="29E56C18"/>
    <w:rsid w:val="29EA05F0"/>
    <w:rsid w:val="29F041CB"/>
    <w:rsid w:val="2A4B0049"/>
    <w:rsid w:val="2A636108"/>
    <w:rsid w:val="2A7E2BD3"/>
    <w:rsid w:val="2ACF6D15"/>
    <w:rsid w:val="2AF24F7E"/>
    <w:rsid w:val="2B744335"/>
    <w:rsid w:val="2BCD0091"/>
    <w:rsid w:val="2C1557A2"/>
    <w:rsid w:val="2CC84E8F"/>
    <w:rsid w:val="2D1A0B4F"/>
    <w:rsid w:val="2E8811AC"/>
    <w:rsid w:val="2EFD0E50"/>
    <w:rsid w:val="2F243FA7"/>
    <w:rsid w:val="2F2B1C8D"/>
    <w:rsid w:val="2F8C4669"/>
    <w:rsid w:val="2FAF11CE"/>
    <w:rsid w:val="2FBD5E73"/>
    <w:rsid w:val="2FC3169D"/>
    <w:rsid w:val="2FCB2A0A"/>
    <w:rsid w:val="2FE415EE"/>
    <w:rsid w:val="30175982"/>
    <w:rsid w:val="306445BE"/>
    <w:rsid w:val="30A8532C"/>
    <w:rsid w:val="30FA2584"/>
    <w:rsid w:val="31145059"/>
    <w:rsid w:val="31584276"/>
    <w:rsid w:val="31DA4696"/>
    <w:rsid w:val="32030CEA"/>
    <w:rsid w:val="32167441"/>
    <w:rsid w:val="32396127"/>
    <w:rsid w:val="327E0E67"/>
    <w:rsid w:val="32B9657B"/>
    <w:rsid w:val="32D002B3"/>
    <w:rsid w:val="335711C3"/>
    <w:rsid w:val="336D632F"/>
    <w:rsid w:val="33A51F95"/>
    <w:rsid w:val="33CF31C2"/>
    <w:rsid w:val="33F05401"/>
    <w:rsid w:val="34C60B03"/>
    <w:rsid w:val="34C73F8E"/>
    <w:rsid w:val="34C8517C"/>
    <w:rsid w:val="354E7987"/>
    <w:rsid w:val="364F53AA"/>
    <w:rsid w:val="367C7183"/>
    <w:rsid w:val="379A6F3B"/>
    <w:rsid w:val="38455BA6"/>
    <w:rsid w:val="38593AE8"/>
    <w:rsid w:val="386C5A09"/>
    <w:rsid w:val="38724122"/>
    <w:rsid w:val="38936626"/>
    <w:rsid w:val="394F4F5E"/>
    <w:rsid w:val="395C50C7"/>
    <w:rsid w:val="3A070461"/>
    <w:rsid w:val="3A4C381C"/>
    <w:rsid w:val="3A6521FA"/>
    <w:rsid w:val="3AB13CFB"/>
    <w:rsid w:val="3ABF2CBC"/>
    <w:rsid w:val="3B3119CB"/>
    <w:rsid w:val="3B763724"/>
    <w:rsid w:val="3C3561C9"/>
    <w:rsid w:val="3C766B77"/>
    <w:rsid w:val="3C862210"/>
    <w:rsid w:val="3CA76B12"/>
    <w:rsid w:val="3CAE1E9D"/>
    <w:rsid w:val="3CD40FA4"/>
    <w:rsid w:val="3CFF28EF"/>
    <w:rsid w:val="3E0728CE"/>
    <w:rsid w:val="3E3C3672"/>
    <w:rsid w:val="3E626A7D"/>
    <w:rsid w:val="3ECF0240"/>
    <w:rsid w:val="3F1104B7"/>
    <w:rsid w:val="3F2866FA"/>
    <w:rsid w:val="3FB631AB"/>
    <w:rsid w:val="3FDC6118"/>
    <w:rsid w:val="3FE05356"/>
    <w:rsid w:val="40065987"/>
    <w:rsid w:val="40491678"/>
    <w:rsid w:val="40665DB2"/>
    <w:rsid w:val="41844E58"/>
    <w:rsid w:val="41DD05CF"/>
    <w:rsid w:val="421915FD"/>
    <w:rsid w:val="422954D3"/>
    <w:rsid w:val="42490111"/>
    <w:rsid w:val="424C2453"/>
    <w:rsid w:val="42E90FF2"/>
    <w:rsid w:val="42F13C9C"/>
    <w:rsid w:val="431E4EE0"/>
    <w:rsid w:val="432E744E"/>
    <w:rsid w:val="4330468B"/>
    <w:rsid w:val="436B215F"/>
    <w:rsid w:val="43C7629C"/>
    <w:rsid w:val="43EF1D00"/>
    <w:rsid w:val="44230DC4"/>
    <w:rsid w:val="445B6BB8"/>
    <w:rsid w:val="44687826"/>
    <w:rsid w:val="447B0380"/>
    <w:rsid w:val="44BB1423"/>
    <w:rsid w:val="44BB5C73"/>
    <w:rsid w:val="45185DAE"/>
    <w:rsid w:val="45485B16"/>
    <w:rsid w:val="45B12970"/>
    <w:rsid w:val="46162FE5"/>
    <w:rsid w:val="46DB63B4"/>
    <w:rsid w:val="471A424F"/>
    <w:rsid w:val="475A5F69"/>
    <w:rsid w:val="4763091F"/>
    <w:rsid w:val="47786CD0"/>
    <w:rsid w:val="47806CC5"/>
    <w:rsid w:val="479D79A0"/>
    <w:rsid w:val="47B555E6"/>
    <w:rsid w:val="47D05490"/>
    <w:rsid w:val="48335942"/>
    <w:rsid w:val="48F62F46"/>
    <w:rsid w:val="49335DE3"/>
    <w:rsid w:val="49C91C4D"/>
    <w:rsid w:val="49CA0801"/>
    <w:rsid w:val="49F523E2"/>
    <w:rsid w:val="49F632F2"/>
    <w:rsid w:val="49F931FA"/>
    <w:rsid w:val="4A9F4223"/>
    <w:rsid w:val="4ABA7E04"/>
    <w:rsid w:val="4AD36D77"/>
    <w:rsid w:val="4C5220BA"/>
    <w:rsid w:val="4C9226A1"/>
    <w:rsid w:val="4CCA7748"/>
    <w:rsid w:val="4DA955D5"/>
    <w:rsid w:val="4DE00305"/>
    <w:rsid w:val="4DE20C65"/>
    <w:rsid w:val="4E4938BC"/>
    <w:rsid w:val="4E672945"/>
    <w:rsid w:val="4E6F51D5"/>
    <w:rsid w:val="4E883785"/>
    <w:rsid w:val="4EC0018D"/>
    <w:rsid w:val="4F13136B"/>
    <w:rsid w:val="50127C98"/>
    <w:rsid w:val="501841F7"/>
    <w:rsid w:val="501E7735"/>
    <w:rsid w:val="50A867A1"/>
    <w:rsid w:val="50F54FF0"/>
    <w:rsid w:val="510179E8"/>
    <w:rsid w:val="51863024"/>
    <w:rsid w:val="5193522D"/>
    <w:rsid w:val="52987269"/>
    <w:rsid w:val="52C0087A"/>
    <w:rsid w:val="52D82B62"/>
    <w:rsid w:val="52E60168"/>
    <w:rsid w:val="53346A1D"/>
    <w:rsid w:val="533500F6"/>
    <w:rsid w:val="53CE7B1B"/>
    <w:rsid w:val="53E53833"/>
    <w:rsid w:val="54111AE9"/>
    <w:rsid w:val="542203FC"/>
    <w:rsid w:val="54266050"/>
    <w:rsid w:val="54500DD2"/>
    <w:rsid w:val="5512613C"/>
    <w:rsid w:val="552D3FD0"/>
    <w:rsid w:val="55371C57"/>
    <w:rsid w:val="553A14F8"/>
    <w:rsid w:val="55864D7D"/>
    <w:rsid w:val="55D132D4"/>
    <w:rsid w:val="55D1512E"/>
    <w:rsid w:val="55FB4B60"/>
    <w:rsid w:val="563278FE"/>
    <w:rsid w:val="566D1D4C"/>
    <w:rsid w:val="56C347BE"/>
    <w:rsid w:val="57A36859"/>
    <w:rsid w:val="57A64C2B"/>
    <w:rsid w:val="57C94CA7"/>
    <w:rsid w:val="57D4254B"/>
    <w:rsid w:val="58460FCC"/>
    <w:rsid w:val="585617B5"/>
    <w:rsid w:val="58AF3F53"/>
    <w:rsid w:val="58FD04E6"/>
    <w:rsid w:val="59527978"/>
    <w:rsid w:val="5A503822"/>
    <w:rsid w:val="5A653367"/>
    <w:rsid w:val="5A6617CB"/>
    <w:rsid w:val="5ADB3256"/>
    <w:rsid w:val="5B023289"/>
    <w:rsid w:val="5B3226CB"/>
    <w:rsid w:val="5B442205"/>
    <w:rsid w:val="5B6538DE"/>
    <w:rsid w:val="5B75139A"/>
    <w:rsid w:val="5BB8783B"/>
    <w:rsid w:val="5C9B1285"/>
    <w:rsid w:val="5CA962FB"/>
    <w:rsid w:val="5D0B2943"/>
    <w:rsid w:val="5D422115"/>
    <w:rsid w:val="5DB62A39"/>
    <w:rsid w:val="5DC32925"/>
    <w:rsid w:val="5DC55B70"/>
    <w:rsid w:val="5DD614CD"/>
    <w:rsid w:val="5DDC2A46"/>
    <w:rsid w:val="5DE33EB1"/>
    <w:rsid w:val="5E3C5481"/>
    <w:rsid w:val="5E5929BB"/>
    <w:rsid w:val="5E5E49A6"/>
    <w:rsid w:val="5E601244"/>
    <w:rsid w:val="5E7D08CC"/>
    <w:rsid w:val="5EFD0A62"/>
    <w:rsid w:val="5F374147"/>
    <w:rsid w:val="5F65598C"/>
    <w:rsid w:val="600D78DD"/>
    <w:rsid w:val="603E45BF"/>
    <w:rsid w:val="607F7E6E"/>
    <w:rsid w:val="608F7975"/>
    <w:rsid w:val="609674D0"/>
    <w:rsid w:val="618E4344"/>
    <w:rsid w:val="61C349B2"/>
    <w:rsid w:val="62841591"/>
    <w:rsid w:val="62C03ABB"/>
    <w:rsid w:val="62E21644"/>
    <w:rsid w:val="62E23D94"/>
    <w:rsid w:val="63477E32"/>
    <w:rsid w:val="63BD69CF"/>
    <w:rsid w:val="63BE79BA"/>
    <w:rsid w:val="63CA39CA"/>
    <w:rsid w:val="642864AB"/>
    <w:rsid w:val="64DD6DD7"/>
    <w:rsid w:val="65314FE7"/>
    <w:rsid w:val="6565086B"/>
    <w:rsid w:val="65717E70"/>
    <w:rsid w:val="65B17B86"/>
    <w:rsid w:val="65C77BFA"/>
    <w:rsid w:val="65E555F9"/>
    <w:rsid w:val="66011BAE"/>
    <w:rsid w:val="662A7440"/>
    <w:rsid w:val="66511DD9"/>
    <w:rsid w:val="66927F73"/>
    <w:rsid w:val="677238EA"/>
    <w:rsid w:val="67BD3A74"/>
    <w:rsid w:val="681B2DFE"/>
    <w:rsid w:val="68A226E8"/>
    <w:rsid w:val="68D0789D"/>
    <w:rsid w:val="696A6892"/>
    <w:rsid w:val="697D473D"/>
    <w:rsid w:val="69854A0A"/>
    <w:rsid w:val="698A04A2"/>
    <w:rsid w:val="6A447D32"/>
    <w:rsid w:val="6A4D512E"/>
    <w:rsid w:val="6A887B1D"/>
    <w:rsid w:val="6AB55BF0"/>
    <w:rsid w:val="6AE46F03"/>
    <w:rsid w:val="6AEA026F"/>
    <w:rsid w:val="6B20467F"/>
    <w:rsid w:val="6B61630B"/>
    <w:rsid w:val="6B7E0E76"/>
    <w:rsid w:val="6BEB2941"/>
    <w:rsid w:val="6C817A1D"/>
    <w:rsid w:val="6D151540"/>
    <w:rsid w:val="6D7FA388"/>
    <w:rsid w:val="6E0C1632"/>
    <w:rsid w:val="6E3D8BB5"/>
    <w:rsid w:val="6EE82CA7"/>
    <w:rsid w:val="6EED64DD"/>
    <w:rsid w:val="6F0A3A57"/>
    <w:rsid w:val="6FA77E5A"/>
    <w:rsid w:val="6FAB563F"/>
    <w:rsid w:val="6FAC4D59"/>
    <w:rsid w:val="6FD36E09"/>
    <w:rsid w:val="703B1F99"/>
    <w:rsid w:val="708C4F75"/>
    <w:rsid w:val="70A356E8"/>
    <w:rsid w:val="70B55913"/>
    <w:rsid w:val="70BF68DC"/>
    <w:rsid w:val="70EB7520"/>
    <w:rsid w:val="712723EE"/>
    <w:rsid w:val="713B298C"/>
    <w:rsid w:val="717847E8"/>
    <w:rsid w:val="71E25228"/>
    <w:rsid w:val="72386ED8"/>
    <w:rsid w:val="724B2DBD"/>
    <w:rsid w:val="72966CE8"/>
    <w:rsid w:val="72B5508A"/>
    <w:rsid w:val="73693506"/>
    <w:rsid w:val="73B940A9"/>
    <w:rsid w:val="73ED6E77"/>
    <w:rsid w:val="73F27CC7"/>
    <w:rsid w:val="74155EF6"/>
    <w:rsid w:val="747C0DB1"/>
    <w:rsid w:val="74EFB241"/>
    <w:rsid w:val="75151C5A"/>
    <w:rsid w:val="762F0868"/>
    <w:rsid w:val="76762B17"/>
    <w:rsid w:val="76EFDAEF"/>
    <w:rsid w:val="76F702B2"/>
    <w:rsid w:val="77475D90"/>
    <w:rsid w:val="776B4A88"/>
    <w:rsid w:val="781675F6"/>
    <w:rsid w:val="78256DAE"/>
    <w:rsid w:val="7873514D"/>
    <w:rsid w:val="78884E7D"/>
    <w:rsid w:val="78BA116E"/>
    <w:rsid w:val="79C20143"/>
    <w:rsid w:val="79C50CD8"/>
    <w:rsid w:val="79C60CFC"/>
    <w:rsid w:val="79DE35D0"/>
    <w:rsid w:val="7AC77658"/>
    <w:rsid w:val="7AF8291C"/>
    <w:rsid w:val="7B3D0276"/>
    <w:rsid w:val="7BA46745"/>
    <w:rsid w:val="7BDDF631"/>
    <w:rsid w:val="7BFD3988"/>
    <w:rsid w:val="7CB039C7"/>
    <w:rsid w:val="7CB3096C"/>
    <w:rsid w:val="7D08479B"/>
    <w:rsid w:val="7D1F3F97"/>
    <w:rsid w:val="7DBF94E4"/>
    <w:rsid w:val="7DCB1047"/>
    <w:rsid w:val="7E1D63C4"/>
    <w:rsid w:val="7E5C4256"/>
    <w:rsid w:val="7E954621"/>
    <w:rsid w:val="7EA1645A"/>
    <w:rsid w:val="7EAA17B2"/>
    <w:rsid w:val="7EAC4058"/>
    <w:rsid w:val="7EFD8391"/>
    <w:rsid w:val="7F0B59CF"/>
    <w:rsid w:val="7F2A12F1"/>
    <w:rsid w:val="7F2F82EC"/>
    <w:rsid w:val="7F6A0EAE"/>
    <w:rsid w:val="7FAF2F9B"/>
    <w:rsid w:val="7FD05014"/>
    <w:rsid w:val="7FD90300"/>
    <w:rsid w:val="7FF85603"/>
    <w:rsid w:val="7FF94278"/>
    <w:rsid w:val="7FF958D6"/>
    <w:rsid w:val="97FB5986"/>
    <w:rsid w:val="9F2754B5"/>
    <w:rsid w:val="9FDBB275"/>
    <w:rsid w:val="B59F1872"/>
    <w:rsid w:val="BB459582"/>
    <w:rsid w:val="BF798C39"/>
    <w:rsid w:val="DE6F7FEA"/>
    <w:rsid w:val="DFB37F9B"/>
    <w:rsid w:val="DFFD6E20"/>
    <w:rsid w:val="DFFFEDBB"/>
    <w:rsid w:val="E7BF919E"/>
    <w:rsid w:val="E7BFB5D1"/>
    <w:rsid w:val="E9F38012"/>
    <w:rsid w:val="EBDA11C6"/>
    <w:rsid w:val="EFA44060"/>
    <w:rsid w:val="F33D7C47"/>
    <w:rsid w:val="FBFFBDF1"/>
    <w:rsid w:val="FDF53202"/>
    <w:rsid w:val="FF7D9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20"/>
    <w:unhideWhenUsed/>
    <w:qFormat/>
    <w:uiPriority w:val="0"/>
    <w:rPr>
      <w:rFonts w:ascii="宋体" w:hAnsi="Courier New"/>
      <w:szCs w:val="20"/>
    </w:rPr>
  </w:style>
  <w:style w:type="paragraph" w:styleId="3">
    <w:name w:val="index 8"/>
    <w:basedOn w:val="1"/>
    <w:next w:val="1"/>
    <w:qFormat/>
    <w:uiPriority w:val="0"/>
    <w:pPr>
      <w:ind w:left="1400" w:leftChars="140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pPr>
      <w:ind w:left="100" w:leftChars="2500"/>
    </w:pPr>
    <w:rPr>
      <w:rFonts w:ascii="Calibri" w:hAnsi="Calibri"/>
      <w:szCs w:val="22"/>
    </w:r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2"/>
    </w:rPr>
  </w:style>
  <w:style w:type="paragraph" w:styleId="12">
    <w:name w:val="Body Text First Indent"/>
    <w:basedOn w:val="5"/>
    <w:qFormat/>
    <w:uiPriority w:val="0"/>
    <w:pPr>
      <w:spacing w:line="560" w:lineRule="exact"/>
      <w:ind w:firstLine="721" w:firstLineChars="200"/>
    </w:pPr>
    <w:rPr>
      <w:rFonts w:ascii="Calibri"/>
    </w:rPr>
  </w:style>
  <w:style w:type="character" w:styleId="15">
    <w:name w:val="page number"/>
    <w:unhideWhenUsed/>
    <w:qFormat/>
    <w:uiPriority w:val="0"/>
  </w:style>
  <w:style w:type="character" w:styleId="16">
    <w:name w:val="FollowedHyperlink"/>
    <w:basedOn w:val="14"/>
    <w:unhideWhenUsed/>
    <w:qFormat/>
    <w:uiPriority w:val="0"/>
    <w:rPr>
      <w:color w:val="000000"/>
      <w:u w:val="none"/>
    </w:rPr>
  </w:style>
  <w:style w:type="character" w:styleId="17">
    <w:name w:val="Hyperlink"/>
    <w:unhideWhenUsed/>
    <w:qFormat/>
    <w:uiPriority w:val="0"/>
    <w:rPr>
      <w:rFonts w:hint="default" w:ascii="Times New Roman" w:hAnsi="Times New Roman" w:cs="Times New Roman"/>
      <w:color w:val="0000FF"/>
      <w:u w:val="single"/>
    </w:rPr>
  </w:style>
  <w:style w:type="character" w:customStyle="1" w:styleId="18">
    <w:name w:val="grame"/>
    <w:basedOn w:val="14"/>
    <w:qFormat/>
    <w:uiPriority w:val="0"/>
  </w:style>
  <w:style w:type="character" w:customStyle="1" w:styleId="19">
    <w:name w:val="批注框文本 字符"/>
    <w:link w:val="7"/>
    <w:qFormat/>
    <w:uiPriority w:val="0"/>
    <w:rPr>
      <w:kern w:val="2"/>
      <w:sz w:val="18"/>
      <w:szCs w:val="18"/>
    </w:rPr>
  </w:style>
  <w:style w:type="character" w:customStyle="1" w:styleId="20">
    <w:name w:val="纯文本 字符"/>
    <w:link w:val="2"/>
    <w:qFormat/>
    <w:uiPriority w:val="0"/>
    <w:rPr>
      <w:rFonts w:ascii="宋体" w:hAnsi="Courier New"/>
      <w:kern w:val="2"/>
      <w:sz w:val="21"/>
    </w:rPr>
  </w:style>
  <w:style w:type="character" w:customStyle="1" w:styleId="21">
    <w:name w:val="Unresolved Mention"/>
    <w:basedOn w:val="14"/>
    <w:unhideWhenUsed/>
    <w:qFormat/>
    <w:uiPriority w:val="99"/>
    <w:rPr>
      <w:color w:val="605E5C"/>
      <w:shd w:val="clear" w:color="auto" w:fill="E1DFDD"/>
    </w:rPr>
  </w:style>
  <w:style w:type="character" w:customStyle="1" w:styleId="22">
    <w:name w:val="页眉 字符"/>
    <w:link w:val="9"/>
    <w:qFormat/>
    <w:uiPriority w:val="99"/>
    <w:rPr>
      <w:kern w:val="2"/>
      <w:sz w:val="18"/>
      <w:szCs w:val="18"/>
    </w:rPr>
  </w:style>
  <w:style w:type="paragraph" w:customStyle="1" w:styleId="23">
    <w:name w:val="列出段落1"/>
    <w:basedOn w:val="1"/>
    <w:qFormat/>
    <w:uiPriority w:val="34"/>
    <w:pPr>
      <w:ind w:firstLine="420" w:firstLineChars="200"/>
    </w:pPr>
    <w:rPr>
      <w:szCs w:val="24"/>
    </w:rPr>
  </w:style>
  <w:style w:type="paragraph" w:styleId="24">
    <w:name w:val="List Paragraph"/>
    <w:basedOn w:val="1"/>
    <w:qFormat/>
    <w:uiPriority w:val="34"/>
    <w:pPr>
      <w:ind w:firstLine="420" w:firstLineChars="200"/>
    </w:pPr>
  </w:style>
  <w:style w:type="character" w:customStyle="1" w:styleId="25">
    <w:name w:val="NormalCharacter"/>
    <w:semiHidden/>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深圳职协</Company>
  <Pages>8</Pages>
  <Words>2792</Words>
  <Characters>2992</Characters>
  <Lines>22</Lines>
  <Paragraphs>6</Paragraphs>
  <TotalTime>2</TotalTime>
  <ScaleCrop>false</ScaleCrop>
  <LinksUpToDate>false</LinksUpToDate>
  <CharactersWithSpaces>3022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2019-05-21T18:48:00Z</dcterms:created>
  <dc:creator>杨老师</dc:creator>
  <cp:lastModifiedBy>ᴬⁿᵈ&amp;ᵃⁿᴰ⁸</cp:lastModifiedBy>
  <cp:lastPrinted>2021-05-08T03:05:00Z</cp:lastPrinted>
  <dcterms:modified xsi:type="dcterms:W3CDTF">2022-08-10T01:14:26Z</dcterms:modified>
  <dc:subject>2021年深圳技能大赛实施方案</dc:subject>
  <dc:title>2021年深圳技能大赛实施方案</dc:title>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D3B636BB4B6D4D9088470A64809CBC39</vt:lpwstr>
  </property>
</Properties>
</file>